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ook w:val="01E0" w:firstRow="1" w:lastRow="1" w:firstColumn="1" w:lastColumn="1" w:noHBand="0" w:noVBand="0"/>
      </w:tblPr>
      <w:tblGrid>
        <w:gridCol w:w="4785"/>
      </w:tblGrid>
      <w:tr w:rsidR="00BC6388" w:rsidRPr="00CC0D2E" w:rsidTr="00BC6388">
        <w:tc>
          <w:tcPr>
            <w:tcW w:w="4785" w:type="dxa"/>
          </w:tcPr>
          <w:p w:rsidR="00BC6388" w:rsidRPr="00BB7AE9" w:rsidRDefault="00BC6388" w:rsidP="00BC6388">
            <w:pPr>
              <w:pStyle w:val="a4"/>
              <w:rPr>
                <w:bCs/>
                <w:sz w:val="28"/>
                <w:szCs w:val="28"/>
              </w:rPr>
            </w:pPr>
            <w:r w:rsidRPr="00BB7AE9">
              <w:rPr>
                <w:bCs/>
                <w:sz w:val="28"/>
                <w:szCs w:val="28"/>
              </w:rPr>
              <w:t>Принято</w:t>
            </w:r>
          </w:p>
          <w:p w:rsidR="00BC6388" w:rsidRPr="00BB7AE9" w:rsidRDefault="00BC6388" w:rsidP="00BC6388">
            <w:pPr>
              <w:pStyle w:val="a4"/>
              <w:rPr>
                <w:bCs/>
                <w:sz w:val="28"/>
                <w:szCs w:val="28"/>
              </w:rPr>
            </w:pPr>
            <w:r w:rsidRPr="00BB7AE9">
              <w:rPr>
                <w:bCs/>
                <w:sz w:val="28"/>
                <w:szCs w:val="28"/>
              </w:rPr>
              <w:t>на педагогическом совете</w:t>
            </w:r>
          </w:p>
          <w:p w:rsidR="00BC6388" w:rsidRPr="00CC0D2E" w:rsidRDefault="00BC6388" w:rsidP="00BC6388">
            <w:pPr>
              <w:rPr>
                <w:rFonts w:ascii="Times New Roman" w:hAnsi="Times New Roman"/>
                <w:sz w:val="28"/>
                <w:szCs w:val="28"/>
              </w:rPr>
            </w:pPr>
            <w:r w:rsidRPr="00BB7AE9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Pr="00BB7AE9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17.03.2021</w:t>
            </w:r>
          </w:p>
        </w:tc>
      </w:tr>
    </w:tbl>
    <w:p w:rsidR="00957167" w:rsidRPr="00780836" w:rsidRDefault="00BC6388" w:rsidP="005442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65966" cy="1924050"/>
            <wp:effectExtent l="0" t="0" r="1270" b="0"/>
            <wp:docPr id="6" name="Рисунок 6" descr="C:\Users\ZAV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93" cy="19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Default="00957167" w:rsidP="00544252">
      <w:pPr>
        <w:pStyle w:val="a4"/>
        <w:jc w:val="center"/>
        <w:rPr>
          <w:rStyle w:val="afb"/>
          <w:sz w:val="28"/>
          <w:szCs w:val="28"/>
        </w:rPr>
      </w:pPr>
      <w:r>
        <w:rPr>
          <w:rStyle w:val="afb"/>
          <w:sz w:val="28"/>
          <w:szCs w:val="28"/>
        </w:rPr>
        <w:t xml:space="preserve">Отчет о результатах  </w:t>
      </w:r>
      <w:proofErr w:type="spellStart"/>
      <w:r>
        <w:rPr>
          <w:rStyle w:val="afb"/>
          <w:sz w:val="28"/>
          <w:szCs w:val="28"/>
        </w:rPr>
        <w:t>самообследования</w:t>
      </w:r>
      <w:proofErr w:type="spellEnd"/>
      <w:r>
        <w:rPr>
          <w:rStyle w:val="afb"/>
          <w:sz w:val="28"/>
          <w:szCs w:val="28"/>
        </w:rPr>
        <w:t xml:space="preserve">  </w:t>
      </w:r>
    </w:p>
    <w:p w:rsidR="00957167" w:rsidRPr="0000077C" w:rsidRDefault="00957167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уровень)</w:t>
      </w:r>
    </w:p>
    <w:p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муниципального  </w:t>
      </w:r>
      <w:r w:rsidR="00EF4C18">
        <w:rPr>
          <w:rFonts w:ascii="Times New Roman" w:hAnsi="Times New Roman"/>
          <w:i/>
          <w:sz w:val="28"/>
          <w:szCs w:val="28"/>
        </w:rPr>
        <w:t>бюджетного</w:t>
      </w:r>
      <w:r w:rsidRPr="00EF4C18">
        <w:rPr>
          <w:rFonts w:ascii="Times New Roman" w:hAnsi="Times New Roman"/>
          <w:i/>
          <w:sz w:val="28"/>
          <w:szCs w:val="28"/>
        </w:rPr>
        <w:t xml:space="preserve"> общеобразовательного учреждения</w:t>
      </w:r>
    </w:p>
    <w:p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 «Начальная школа – детский сад </w:t>
      </w:r>
      <w:r w:rsidR="00EF4C18" w:rsidRPr="00EF4C18">
        <w:rPr>
          <w:rFonts w:ascii="Times New Roman" w:hAnsi="Times New Roman"/>
          <w:i/>
          <w:sz w:val="28"/>
          <w:szCs w:val="28"/>
        </w:rPr>
        <w:t>“</w:t>
      </w:r>
      <w:r w:rsidRPr="00EF4C18">
        <w:rPr>
          <w:rFonts w:ascii="Times New Roman" w:hAnsi="Times New Roman"/>
          <w:i/>
          <w:sz w:val="28"/>
          <w:szCs w:val="28"/>
        </w:rPr>
        <w:t>Радуга</w:t>
      </w:r>
      <w:r w:rsidR="00EF4C18" w:rsidRPr="00EF4C18">
        <w:rPr>
          <w:rFonts w:ascii="Times New Roman" w:hAnsi="Times New Roman"/>
          <w:i/>
          <w:sz w:val="28"/>
          <w:szCs w:val="28"/>
        </w:rPr>
        <w:t>”</w:t>
      </w:r>
      <w:r w:rsidRPr="00EF4C18">
        <w:rPr>
          <w:rFonts w:ascii="Times New Roman" w:hAnsi="Times New Roman"/>
          <w:i/>
          <w:sz w:val="28"/>
          <w:szCs w:val="28"/>
        </w:rPr>
        <w:t xml:space="preserve">» с. </w:t>
      </w:r>
      <w:proofErr w:type="spellStart"/>
      <w:r w:rsidRPr="00EF4C18">
        <w:rPr>
          <w:rFonts w:ascii="Times New Roman" w:hAnsi="Times New Roman"/>
          <w:i/>
          <w:sz w:val="28"/>
          <w:szCs w:val="28"/>
        </w:rPr>
        <w:t>Краснореченское</w:t>
      </w:r>
      <w:proofErr w:type="spellEnd"/>
      <w:r w:rsidRPr="00EF4C18">
        <w:rPr>
          <w:rFonts w:ascii="Times New Roman" w:hAnsi="Times New Roman"/>
          <w:i/>
          <w:sz w:val="28"/>
          <w:szCs w:val="28"/>
        </w:rPr>
        <w:t xml:space="preserve"> </w:t>
      </w:r>
    </w:p>
    <w:p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Хабаровского муниципального района </w:t>
      </w:r>
    </w:p>
    <w:p w:rsidR="00957167" w:rsidRPr="00780836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>Хабаровского края</w:t>
      </w: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(начальная школа)</w:t>
      </w: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F76875" w:rsidRDefault="00F76875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F76875" w:rsidRDefault="00F76875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F76875" w:rsidRPr="00780836" w:rsidRDefault="00F76875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F76875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957167" w:rsidRDefault="00957167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:rsidR="00957167" w:rsidRPr="00F164BF" w:rsidRDefault="00957167" w:rsidP="00544252">
      <w:pPr>
        <w:pStyle w:val="a4"/>
        <w:jc w:val="center"/>
        <w:rPr>
          <w:sz w:val="28"/>
          <w:szCs w:val="28"/>
        </w:rPr>
      </w:pPr>
      <w:r w:rsidRPr="00F164BF">
        <w:rPr>
          <w:rStyle w:val="afb"/>
          <w:sz w:val="28"/>
          <w:szCs w:val="28"/>
        </w:rPr>
        <w:lastRenderedPageBreak/>
        <w:t>I  Аналитическая часть</w:t>
      </w:r>
    </w:p>
    <w:p w:rsidR="00957167" w:rsidRPr="00E124D9" w:rsidRDefault="00957167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 w:rsidRPr="00E124D9">
        <w:rPr>
          <w:rFonts w:ascii="Times New Roman" w:hAnsi="Times New Roman"/>
          <w:b/>
          <w:sz w:val="28"/>
          <w:szCs w:val="28"/>
          <w:lang w:eastAsia="ar-SA"/>
        </w:rPr>
        <w:t xml:space="preserve">Основная часть </w:t>
      </w:r>
    </w:p>
    <w:p w:rsidR="00957167" w:rsidRPr="00E124D9" w:rsidRDefault="00957167" w:rsidP="00544252">
      <w:pPr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957167" w:rsidRPr="00E124D9" w:rsidRDefault="00957167" w:rsidP="00544252">
      <w:pPr>
        <w:numPr>
          <w:ilvl w:val="1"/>
          <w:numId w:val="25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E124D9">
        <w:rPr>
          <w:rFonts w:ascii="Times New Roman" w:hAnsi="Times New Roman"/>
          <w:b/>
          <w:sz w:val="28"/>
          <w:szCs w:val="28"/>
          <w:lang w:eastAsia="ar-SA"/>
        </w:rPr>
        <w:t>Общая характеристика учреждения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7087"/>
      </w:tblGrid>
      <w:tr w:rsidR="00957167" w:rsidRPr="0048745A" w:rsidTr="003079B6">
        <w:trPr>
          <w:trHeight w:val="285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 год</w:t>
            </w:r>
          </w:p>
        </w:tc>
      </w:tr>
      <w:tr w:rsidR="00957167" w:rsidRPr="0048745A" w:rsidTr="003079B6">
        <w:trPr>
          <w:trHeight w:val="476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EF4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F4F">
              <w:rPr>
                <w:rFonts w:ascii="Times New Roman" w:hAnsi="Times New Roman"/>
                <w:sz w:val="28"/>
                <w:szCs w:val="28"/>
              </w:rPr>
              <w:t xml:space="preserve">Муниципальное   </w:t>
            </w:r>
            <w:r w:rsidR="00EF4C18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«Начальная школа – детский сад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4C18" w:rsidRPr="00EF4C18">
              <w:rPr>
                <w:rFonts w:ascii="Times New Roman" w:hAnsi="Times New Roman"/>
                <w:sz w:val="28"/>
                <w:szCs w:val="28"/>
              </w:rPr>
              <w:t>“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="00EF4C18" w:rsidRPr="00EF4C18">
              <w:rPr>
                <w:rFonts w:ascii="Times New Roman" w:hAnsi="Times New Roman"/>
                <w:sz w:val="28"/>
                <w:szCs w:val="28"/>
              </w:rPr>
              <w:t>”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 w:rsidRPr="00E85F4F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E85F4F">
              <w:rPr>
                <w:rFonts w:ascii="Times New Roman" w:hAnsi="Times New Roman"/>
                <w:sz w:val="28"/>
                <w:szCs w:val="28"/>
              </w:rPr>
              <w:t xml:space="preserve">  Хабаровского муниципального района Хабаровского края</w:t>
            </w:r>
          </w:p>
        </w:tc>
      </w:tr>
      <w:tr w:rsidR="00957167" w:rsidRPr="0048745A" w:rsidTr="003079B6">
        <w:trPr>
          <w:trHeight w:val="476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Сокращённое наименование  ОУ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7087" w:type="dxa"/>
            <w:vAlign w:val="center"/>
          </w:tcPr>
          <w:p w:rsidR="00957167" w:rsidRPr="0048745A" w:rsidRDefault="00EF4C18" w:rsidP="00EF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957167" w:rsidRPr="0048745A">
              <w:rPr>
                <w:rFonts w:ascii="Times New Roman" w:hAnsi="Times New Roman"/>
                <w:sz w:val="28"/>
                <w:szCs w:val="28"/>
              </w:rPr>
              <w:t xml:space="preserve">ОУ НШ ДС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7167" w:rsidRPr="0048745A" w:rsidTr="003079B6">
        <w:trPr>
          <w:trHeight w:val="1423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Место нахождения ОУ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юридический адрес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фактический адрес </w:t>
            </w:r>
          </w:p>
        </w:tc>
        <w:tc>
          <w:tcPr>
            <w:tcW w:w="7087" w:type="dxa"/>
          </w:tcPr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680501, Российская Федерация, Хабаровский край, Хабаровский район,       с.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>, ул. Центральная, 9</w:t>
            </w:r>
          </w:p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Российская Федерация, 680501, Хабаровский край, Хабаровский район, с.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>, ул. Центральная, 9</w:t>
            </w:r>
          </w:p>
        </w:tc>
      </w:tr>
      <w:tr w:rsidR="00957167" w:rsidRPr="0048745A" w:rsidTr="003079B6">
        <w:trPr>
          <w:trHeight w:val="1933"/>
        </w:trPr>
        <w:tc>
          <w:tcPr>
            <w:tcW w:w="3261" w:type="dxa"/>
          </w:tcPr>
          <w:p w:rsidR="00957167" w:rsidRPr="0048745A" w:rsidRDefault="000F0ECC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57167"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(4212)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факс</w:t>
            </w:r>
            <w:r w:rsidR="000F0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(4212)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-  адрес сайта </w:t>
            </w:r>
          </w:p>
        </w:tc>
        <w:tc>
          <w:tcPr>
            <w:tcW w:w="7087" w:type="dxa"/>
          </w:tcPr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49 32 94</w:t>
            </w:r>
          </w:p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49 32 97</w:t>
            </w:r>
          </w:p>
          <w:p w:rsidR="00957167" w:rsidRPr="0048745A" w:rsidRDefault="00110B0C" w:rsidP="00105D30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radugads</w:t>
              </w:r>
              <w:r w:rsidR="00957167" w:rsidRPr="0048745A">
                <w:rPr>
                  <w:rStyle w:val="af7"/>
                  <w:sz w:val="28"/>
                  <w:szCs w:val="28"/>
                </w:rPr>
                <w:t>@</w:t>
              </w:r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edu</w:t>
              </w:r>
              <w:r w:rsidR="00957167" w:rsidRPr="00091AE0">
                <w:rPr>
                  <w:rStyle w:val="af7"/>
                  <w:sz w:val="28"/>
                  <w:szCs w:val="28"/>
                </w:rPr>
                <w:t>.27</w:t>
              </w:r>
              <w:r w:rsidR="00957167" w:rsidRPr="0048745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57167" w:rsidRPr="00091AE0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091A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raduga</w:t>
            </w:r>
            <w:proofErr w:type="spellEnd"/>
            <w:r w:rsidRPr="005133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ippk</w:t>
            </w:r>
            <w:proofErr w:type="spellEnd"/>
            <w:r w:rsidRPr="005133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7167" w:rsidRPr="0048745A" w:rsidTr="003079B6">
        <w:trPr>
          <w:trHeight w:val="824"/>
        </w:trPr>
        <w:tc>
          <w:tcPr>
            <w:tcW w:w="3261" w:type="dxa"/>
          </w:tcPr>
          <w:p w:rsidR="00957167" w:rsidRPr="00BC139A" w:rsidRDefault="00957167" w:rsidP="00105D30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C0556E">
              <w:rPr>
                <w:rStyle w:val="12pt"/>
                <w:sz w:val="28"/>
                <w:szCs w:val="28"/>
              </w:rPr>
              <w:t xml:space="preserve">Лицензия  </w:t>
            </w:r>
          </w:p>
        </w:tc>
        <w:tc>
          <w:tcPr>
            <w:tcW w:w="7087" w:type="dxa"/>
          </w:tcPr>
          <w:p w:rsidR="00F06F53" w:rsidRPr="00F06F53" w:rsidRDefault="00F06F53" w:rsidP="00F768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Хабаровского края </w:t>
            </w:r>
            <w:r w:rsidRPr="00F06F5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ерия 27Л01 №  0001863  </w:t>
            </w:r>
            <w:proofErr w:type="gramStart"/>
            <w:r w:rsidRPr="00F06F53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gramEnd"/>
            <w:r w:rsidRPr="00F06F53">
              <w:rPr>
                <w:rFonts w:ascii="Times New Roman" w:hAnsi="Times New Roman"/>
                <w:sz w:val="28"/>
                <w:szCs w:val="28"/>
              </w:rPr>
              <w:t xml:space="preserve"> №  2762</w:t>
            </w:r>
          </w:p>
          <w:p w:rsidR="00F06F53" w:rsidRPr="00F06F53" w:rsidRDefault="00F06F53" w:rsidP="00F06F5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3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26 февраля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06F53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</w:p>
          <w:p w:rsidR="00957167" w:rsidRPr="00E85F4F" w:rsidRDefault="00F06F53" w:rsidP="00F06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>Срок действия: бессрочно</w:t>
            </w:r>
          </w:p>
        </w:tc>
      </w:tr>
      <w:tr w:rsidR="00957167" w:rsidRPr="0048745A" w:rsidTr="003079B6">
        <w:trPr>
          <w:trHeight w:val="824"/>
        </w:trPr>
        <w:tc>
          <w:tcPr>
            <w:tcW w:w="3261" w:type="dxa"/>
            <w:vAlign w:val="bottom"/>
          </w:tcPr>
          <w:p w:rsidR="00957167" w:rsidRPr="00BC139A" w:rsidRDefault="00957167" w:rsidP="00105D30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C0556E">
              <w:rPr>
                <w:rStyle w:val="12pt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7087" w:type="dxa"/>
          </w:tcPr>
          <w:p w:rsidR="00F06F53" w:rsidRPr="00F06F53" w:rsidRDefault="00F06F53" w:rsidP="00F06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Хабаровского края </w:t>
            </w:r>
          </w:p>
          <w:p w:rsidR="00957167" w:rsidRPr="00E85F4F" w:rsidRDefault="00F06F53" w:rsidP="00F06F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06F5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F06F53">
              <w:rPr>
                <w:rFonts w:ascii="Times New Roman" w:hAnsi="Times New Roman"/>
                <w:sz w:val="28"/>
                <w:szCs w:val="28"/>
              </w:rPr>
              <w:t>. Срок действия лицензии до 01.08.2025 г.</w:t>
            </w:r>
          </w:p>
        </w:tc>
      </w:tr>
      <w:tr w:rsidR="00957167" w:rsidRPr="0048745A" w:rsidTr="003079B6">
        <w:trPr>
          <w:trHeight w:val="122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57167" w:rsidRPr="00E85F4F" w:rsidRDefault="00957167" w:rsidP="00105D3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Приказом Начальника Управления образования Хабаровского муниципальног</w:t>
            </w:r>
            <w:r w:rsidR="00F76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района Хабаровского края № 203 от 10.06.2020</w:t>
            </w:r>
            <w:r w:rsidRPr="00E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  <w:tr w:rsidR="00957167" w:rsidRPr="0048745A" w:rsidTr="003079B6">
        <w:trPr>
          <w:trHeight w:val="257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Учредительный договор </w:t>
            </w:r>
          </w:p>
        </w:tc>
        <w:tc>
          <w:tcPr>
            <w:tcW w:w="7087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документа: «О взаимоотношениях между Муниципальным образовательным учреждением для детей дошкольного  и младшего школьного возраста начальная школа – детский сад «Радуга» с. </w:t>
            </w:r>
            <w:proofErr w:type="spellStart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Краснореченское</w:t>
            </w:r>
            <w:proofErr w:type="spellEnd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от 03.07.2008 г</w:t>
            </w:r>
          </w:p>
        </w:tc>
      </w:tr>
      <w:tr w:rsidR="00957167" w:rsidRPr="0048745A" w:rsidTr="003079B6">
        <w:trPr>
          <w:trHeight w:val="554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Учредитель 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 А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Хабаровского муниципального района </w:t>
            </w:r>
          </w:p>
        </w:tc>
      </w:tr>
      <w:tr w:rsidR="00957167" w:rsidRPr="0048745A" w:rsidTr="003079B6">
        <w:trPr>
          <w:trHeight w:val="358"/>
        </w:trPr>
        <w:tc>
          <w:tcPr>
            <w:tcW w:w="3261" w:type="dxa"/>
          </w:tcPr>
          <w:p w:rsidR="00957167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статус ОУ:</w:t>
            </w: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7087" w:type="dxa"/>
            <w:vAlign w:val="center"/>
          </w:tcPr>
          <w:p w:rsidR="00957167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7AC8" w:rsidRDefault="007A7AC8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E05" w:rsidRDefault="00F66E05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67" w:rsidRPr="007A7AC8" w:rsidRDefault="00F66E05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</w:t>
            </w:r>
          </w:p>
          <w:p w:rsidR="00957167" w:rsidRPr="007A7AC8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 w:rsid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7AC8"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167" w:rsidRPr="0048745A" w:rsidTr="003079B6">
        <w:trPr>
          <w:trHeight w:val="539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 ОУ </w:t>
            </w:r>
          </w:p>
        </w:tc>
        <w:tc>
          <w:tcPr>
            <w:tcW w:w="7087" w:type="dxa"/>
            <w:vAlign w:val="center"/>
          </w:tcPr>
          <w:p w:rsidR="007A7AC8" w:rsidRPr="00362D6E" w:rsidRDefault="007A7AC8" w:rsidP="007A7A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 на общем собрании сотрудников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7167" w:rsidRPr="0048745A" w:rsidRDefault="007A7AC8" w:rsidP="007A7A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 развития «Единство» на 2017-2021 г</w:t>
            </w:r>
          </w:p>
        </w:tc>
      </w:tr>
      <w:tr w:rsidR="00957167" w:rsidRPr="0048745A" w:rsidTr="003079B6">
        <w:trPr>
          <w:trHeight w:val="1190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Style w:val="12pt"/>
                <w:rFonts w:cs="Times New Roman"/>
                <w:color w:val="auto"/>
                <w:sz w:val="28"/>
                <w:szCs w:val="28"/>
              </w:rPr>
              <w:t xml:space="preserve">Реализуемые образовательные программы в соответствии с лицензией 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Общеобразовательные программы начального общего образования:  основная - 4 года;</w:t>
            </w:r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48745A" w:rsidTr="003079B6">
        <w:trPr>
          <w:trHeight w:val="197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Style w:val="12pt"/>
                <w:rFonts w:cs="Times New Roman"/>
                <w:sz w:val="28"/>
                <w:szCs w:val="28"/>
              </w:rPr>
            </w:pPr>
            <w:r w:rsidRPr="0048745A">
              <w:rPr>
                <w:rStyle w:val="12pt"/>
                <w:rFonts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Петина Елена Валерьевна </w:t>
            </w:r>
          </w:p>
        </w:tc>
      </w:tr>
    </w:tbl>
    <w:p w:rsidR="00957167" w:rsidRPr="0048745A" w:rsidRDefault="00957167" w:rsidP="0054425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57167" w:rsidRDefault="00957167" w:rsidP="00544252">
      <w:pPr>
        <w:tabs>
          <w:tab w:val="left" w:pos="993"/>
        </w:tabs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328EC">
        <w:rPr>
          <w:rFonts w:ascii="Times New Roman" w:hAnsi="Times New Roman"/>
          <w:b/>
          <w:sz w:val="28"/>
          <w:szCs w:val="28"/>
        </w:rPr>
        <w:t xml:space="preserve">.2. Контингент обучающихся. </w:t>
      </w:r>
    </w:p>
    <w:p w:rsidR="00957167" w:rsidRPr="00A328EC" w:rsidRDefault="00957167" w:rsidP="00F966E2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F966E2">
        <w:rPr>
          <w:rFonts w:ascii="Times New Roman" w:hAnsi="Times New Roman"/>
          <w:b/>
          <w:sz w:val="28"/>
          <w:szCs w:val="28"/>
          <w:u w:val="single"/>
        </w:rPr>
        <w:t>Оценка системы контингента обучающихся</w:t>
      </w:r>
      <w:r w:rsidR="00057EC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831E0" w:rsidRDefault="00957167" w:rsidP="005442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328EC">
        <w:rPr>
          <w:rFonts w:ascii="Times New Roman" w:hAnsi="Times New Roman"/>
          <w:sz w:val="28"/>
          <w:szCs w:val="28"/>
        </w:rPr>
        <w:t xml:space="preserve">           Школа обучает детей села </w:t>
      </w:r>
      <w:proofErr w:type="spellStart"/>
      <w:r w:rsidRPr="00A328EC">
        <w:rPr>
          <w:rFonts w:ascii="Times New Roman" w:hAnsi="Times New Roman"/>
          <w:sz w:val="28"/>
          <w:szCs w:val="28"/>
        </w:rPr>
        <w:t>Краснореченское</w:t>
      </w:r>
      <w:proofErr w:type="spellEnd"/>
      <w:r w:rsidRPr="00A328EC">
        <w:rPr>
          <w:rFonts w:ascii="Times New Roman" w:hAnsi="Times New Roman"/>
          <w:sz w:val="28"/>
          <w:szCs w:val="28"/>
        </w:rPr>
        <w:t xml:space="preserve">, Рощино и Корсаково -1   (согласно </w:t>
      </w:r>
      <w:r w:rsidRPr="007A7AC8">
        <w:rPr>
          <w:rFonts w:ascii="Times New Roman" w:hAnsi="Times New Roman"/>
          <w:sz w:val="28"/>
          <w:szCs w:val="28"/>
        </w:rPr>
        <w:t>Постановлению</w:t>
      </w:r>
      <w:r w:rsidRPr="00A328EC">
        <w:rPr>
          <w:rFonts w:ascii="Times New Roman" w:hAnsi="Times New Roman"/>
          <w:sz w:val="28"/>
          <w:szCs w:val="28"/>
        </w:rPr>
        <w:t xml:space="preserve">  Администрации Хабаровского муниципального района от </w:t>
      </w:r>
      <w:r w:rsidR="00A057CA">
        <w:rPr>
          <w:rFonts w:ascii="Times New Roman" w:hAnsi="Times New Roman"/>
          <w:sz w:val="28"/>
          <w:szCs w:val="28"/>
        </w:rPr>
        <w:t>27.01.2020</w:t>
      </w:r>
      <w:r w:rsidRPr="007831E0">
        <w:rPr>
          <w:rFonts w:ascii="Times New Roman" w:hAnsi="Times New Roman"/>
          <w:sz w:val="28"/>
          <w:szCs w:val="28"/>
        </w:rPr>
        <w:t xml:space="preserve"> года № </w:t>
      </w:r>
      <w:r w:rsidR="00A057CA">
        <w:rPr>
          <w:rFonts w:ascii="Times New Roman" w:hAnsi="Times New Roman"/>
          <w:sz w:val="28"/>
          <w:szCs w:val="28"/>
        </w:rPr>
        <w:t>50</w:t>
      </w:r>
      <w:r w:rsidR="007A7AC8" w:rsidRPr="007831E0">
        <w:rPr>
          <w:rFonts w:ascii="Times New Roman" w:hAnsi="Times New Roman"/>
          <w:sz w:val="28"/>
          <w:szCs w:val="28"/>
        </w:rPr>
        <w:t xml:space="preserve"> «О закреплении </w:t>
      </w:r>
      <w:r w:rsidR="00F66E05">
        <w:rPr>
          <w:rFonts w:ascii="Times New Roman" w:hAnsi="Times New Roman"/>
          <w:sz w:val="28"/>
          <w:szCs w:val="28"/>
        </w:rPr>
        <w:t>муниципальных общеобразовательных учреждений,</w:t>
      </w:r>
      <w:r w:rsidR="007A7AC8" w:rsidRPr="007831E0">
        <w:rPr>
          <w:rFonts w:ascii="Times New Roman" w:hAnsi="Times New Roman"/>
          <w:sz w:val="28"/>
          <w:szCs w:val="28"/>
        </w:rPr>
        <w:t xml:space="preserve"> </w:t>
      </w:r>
      <w:r w:rsidR="00F66E05">
        <w:rPr>
          <w:rFonts w:ascii="Times New Roman" w:hAnsi="Times New Roman"/>
          <w:sz w:val="28"/>
          <w:szCs w:val="28"/>
        </w:rPr>
        <w:t>осуществляющих</w:t>
      </w:r>
      <w:r w:rsidR="007831E0">
        <w:rPr>
          <w:rFonts w:ascii="Times New Roman" w:hAnsi="Times New Roman"/>
          <w:sz w:val="28"/>
          <w:szCs w:val="28"/>
        </w:rPr>
        <w:t xml:space="preserve"> обучение по основным образовательным программам начального общего, основного общего и среднего общего образования</w:t>
      </w:r>
      <w:r w:rsidR="00F66E05">
        <w:rPr>
          <w:rFonts w:ascii="Times New Roman" w:hAnsi="Times New Roman"/>
          <w:sz w:val="28"/>
          <w:szCs w:val="28"/>
        </w:rPr>
        <w:t xml:space="preserve"> за территориями Хабаровского муниципального района</w:t>
      </w:r>
      <w:r w:rsidR="007A7AC8" w:rsidRPr="007831E0">
        <w:rPr>
          <w:rFonts w:ascii="Times New Roman" w:hAnsi="Times New Roman"/>
          <w:sz w:val="28"/>
          <w:szCs w:val="28"/>
        </w:rPr>
        <w:t>»</w:t>
      </w:r>
    </w:p>
    <w:p w:rsidR="00957167" w:rsidRPr="00A328EC" w:rsidRDefault="007A7AC8" w:rsidP="00544252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A328EC">
        <w:rPr>
          <w:rFonts w:ascii="Times New Roman" w:hAnsi="Times New Roman"/>
          <w:i/>
          <w:sz w:val="28"/>
          <w:szCs w:val="28"/>
        </w:rPr>
        <w:t xml:space="preserve"> </w:t>
      </w:r>
      <w:r w:rsidR="00957167" w:rsidRPr="00A328EC">
        <w:rPr>
          <w:rFonts w:ascii="Times New Roman" w:hAnsi="Times New Roman"/>
          <w:i/>
          <w:sz w:val="28"/>
          <w:szCs w:val="28"/>
        </w:rPr>
        <w:t>Социальный паспорт  школы</w:t>
      </w:r>
    </w:p>
    <w:tbl>
      <w:tblPr>
        <w:tblW w:w="98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701"/>
        <w:gridCol w:w="1525"/>
        <w:gridCol w:w="1525"/>
      </w:tblGrid>
      <w:tr w:rsidR="00A057CA" w:rsidRPr="00105D30" w:rsidTr="00A057CA">
        <w:trPr>
          <w:trHeight w:val="250"/>
        </w:trPr>
        <w:tc>
          <w:tcPr>
            <w:tcW w:w="5103" w:type="dxa"/>
          </w:tcPr>
          <w:p w:rsidR="00A057CA" w:rsidRPr="00A328EC" w:rsidRDefault="00A057C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7C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A057CA" w:rsidRPr="00F66E05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057CA" w:rsidRDefault="00A057CA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A057CA" w:rsidRPr="00F66E05" w:rsidRDefault="00A057CA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057CA" w:rsidRPr="00A057CA" w:rsidRDefault="00A057CA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C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A057CA" w:rsidRDefault="00A057CA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</w:tr>
      <w:tr w:rsidR="00A057CA" w:rsidRPr="00105D30" w:rsidTr="00A057CA">
        <w:trPr>
          <w:trHeight w:val="250"/>
        </w:trPr>
        <w:tc>
          <w:tcPr>
            <w:tcW w:w="5103" w:type="dxa"/>
          </w:tcPr>
          <w:p w:rsidR="00A057CA" w:rsidRPr="00105D30" w:rsidRDefault="00A057CA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Всего семей</w:t>
            </w:r>
          </w:p>
        </w:tc>
        <w:tc>
          <w:tcPr>
            <w:tcW w:w="1701" w:type="dxa"/>
          </w:tcPr>
          <w:p w:rsidR="00A057CA" w:rsidRPr="00616EE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EE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25" w:type="dxa"/>
          </w:tcPr>
          <w:p w:rsidR="00A057CA" w:rsidRPr="00616EEA" w:rsidRDefault="009D298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25" w:type="dxa"/>
          </w:tcPr>
          <w:p w:rsidR="00A057CA" w:rsidRDefault="009D298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A057CA" w:rsidRPr="00105D30" w:rsidTr="00A057CA">
        <w:trPr>
          <w:trHeight w:val="250"/>
        </w:trPr>
        <w:tc>
          <w:tcPr>
            <w:tcW w:w="5103" w:type="dxa"/>
          </w:tcPr>
          <w:p w:rsidR="00A057CA" w:rsidRPr="00105D30" w:rsidRDefault="00A057CA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A057CA" w:rsidRPr="00616EE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057CA" w:rsidRPr="00616EEA" w:rsidRDefault="00A057C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057CA" w:rsidRPr="00616EEA" w:rsidRDefault="00A057C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CA" w:rsidRPr="00105D30" w:rsidTr="00A057CA">
        <w:trPr>
          <w:trHeight w:val="250"/>
        </w:trPr>
        <w:tc>
          <w:tcPr>
            <w:tcW w:w="5103" w:type="dxa"/>
          </w:tcPr>
          <w:p w:rsidR="00A057CA" w:rsidRPr="00105D30" w:rsidRDefault="00A057CA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Неполных</w:t>
            </w:r>
          </w:p>
        </w:tc>
        <w:tc>
          <w:tcPr>
            <w:tcW w:w="1701" w:type="dxa"/>
          </w:tcPr>
          <w:p w:rsidR="00A057CA" w:rsidRPr="00616EE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A057CA" w:rsidRPr="00616EEA" w:rsidRDefault="00A057C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</w:tcPr>
          <w:p w:rsidR="00A057CA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057CA" w:rsidRPr="00105D30" w:rsidTr="00A057CA">
        <w:trPr>
          <w:trHeight w:val="250"/>
        </w:trPr>
        <w:tc>
          <w:tcPr>
            <w:tcW w:w="5103" w:type="dxa"/>
          </w:tcPr>
          <w:p w:rsidR="00A057CA" w:rsidRPr="00105D30" w:rsidRDefault="00A057CA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Многодетных</w:t>
            </w:r>
          </w:p>
        </w:tc>
        <w:tc>
          <w:tcPr>
            <w:tcW w:w="1701" w:type="dxa"/>
          </w:tcPr>
          <w:p w:rsidR="00A057CA" w:rsidRPr="00616EE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A057CA" w:rsidRPr="00A01784" w:rsidRDefault="009D298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A057CA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57CA" w:rsidRPr="00105D30" w:rsidTr="00A057CA">
        <w:trPr>
          <w:trHeight w:val="250"/>
        </w:trPr>
        <w:tc>
          <w:tcPr>
            <w:tcW w:w="5103" w:type="dxa"/>
          </w:tcPr>
          <w:p w:rsidR="00A057CA" w:rsidRPr="00105D30" w:rsidRDefault="00A057CA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Неблагополучных</w:t>
            </w:r>
          </w:p>
        </w:tc>
        <w:tc>
          <w:tcPr>
            <w:tcW w:w="1701" w:type="dxa"/>
          </w:tcPr>
          <w:p w:rsidR="00A057CA" w:rsidRPr="00616EE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057CA" w:rsidRPr="00A01784" w:rsidRDefault="00A057C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057CA" w:rsidRPr="00A01784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57CA" w:rsidRPr="00105D30" w:rsidTr="00A057CA">
        <w:trPr>
          <w:trHeight w:val="60"/>
        </w:trPr>
        <w:tc>
          <w:tcPr>
            <w:tcW w:w="5103" w:type="dxa"/>
          </w:tcPr>
          <w:p w:rsidR="00A057CA" w:rsidRPr="00105D30" w:rsidRDefault="00A057CA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учёте в ПДН</w:t>
            </w:r>
          </w:p>
        </w:tc>
        <w:tc>
          <w:tcPr>
            <w:tcW w:w="1701" w:type="dxa"/>
          </w:tcPr>
          <w:p w:rsidR="00A057CA" w:rsidRPr="00616EE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057CA" w:rsidRPr="00A01784" w:rsidRDefault="00A057C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057CA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57CA" w:rsidRPr="00105D30" w:rsidTr="00A057CA">
        <w:trPr>
          <w:trHeight w:val="264"/>
        </w:trPr>
        <w:tc>
          <w:tcPr>
            <w:tcW w:w="5103" w:type="dxa"/>
          </w:tcPr>
          <w:p w:rsidR="00A057CA" w:rsidRPr="00105D30" w:rsidRDefault="00A057CA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ВШУ</w:t>
            </w:r>
          </w:p>
        </w:tc>
        <w:tc>
          <w:tcPr>
            <w:tcW w:w="1701" w:type="dxa"/>
          </w:tcPr>
          <w:p w:rsidR="00A057CA" w:rsidRPr="00616EEA" w:rsidRDefault="00A057CA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057CA" w:rsidRPr="00A01784" w:rsidRDefault="00A057C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057CA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7167" w:rsidRPr="00105D30" w:rsidRDefault="00957167" w:rsidP="00544252">
      <w:pPr>
        <w:tabs>
          <w:tab w:val="left" w:pos="851"/>
        </w:tabs>
        <w:spacing w:after="0" w:line="240" w:lineRule="auto"/>
        <w:rPr>
          <w:b/>
          <w:color w:val="FF0000"/>
          <w:sz w:val="28"/>
          <w:szCs w:val="28"/>
        </w:rPr>
      </w:pPr>
    </w:p>
    <w:p w:rsidR="00957167" w:rsidRPr="00105D30" w:rsidRDefault="00957167" w:rsidP="00544252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 xml:space="preserve">Социальный статус обучающихся образовательной организации </w:t>
      </w:r>
    </w:p>
    <w:tbl>
      <w:tblPr>
        <w:tblW w:w="101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2"/>
        <w:gridCol w:w="1661"/>
        <w:gridCol w:w="1661"/>
        <w:gridCol w:w="1661"/>
      </w:tblGrid>
      <w:tr w:rsidR="009D2981" w:rsidRPr="00105D30" w:rsidTr="00AE635E">
        <w:trPr>
          <w:trHeight w:val="431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D2981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D2981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D2981" w:rsidRPr="00A057CA" w:rsidRDefault="009D2981" w:rsidP="009D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C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9D2981" w:rsidRPr="00105D30" w:rsidRDefault="009D2981" w:rsidP="009D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</w:tr>
      <w:tr w:rsidR="009D2981" w:rsidRPr="00105D30" w:rsidTr="00AE635E">
        <w:trPr>
          <w:trHeight w:val="257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61" w:type="dxa"/>
          </w:tcPr>
          <w:p w:rsidR="009D2981" w:rsidRPr="00105D30" w:rsidRDefault="009D2981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D2981" w:rsidRPr="00105D30" w:rsidTr="00AE635E">
        <w:trPr>
          <w:trHeight w:val="257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них учащихся: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D2981" w:rsidRPr="00105D30" w:rsidRDefault="009D298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81" w:rsidRPr="00105D30" w:rsidTr="00AE635E">
        <w:trPr>
          <w:trHeight w:val="257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9D2981" w:rsidRPr="00105D30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D2981" w:rsidRPr="00105D30" w:rsidTr="00AE635E">
        <w:trPr>
          <w:trHeight w:val="257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Из многодетных семей  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9D2981" w:rsidRPr="00105D30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2981" w:rsidRPr="00105D30" w:rsidTr="00AE635E">
        <w:trPr>
          <w:trHeight w:val="257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Из неблагополучных семей 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9D2981" w:rsidP="00077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75774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981" w:rsidRPr="00105D30" w:rsidTr="00AE635E">
        <w:trPr>
          <w:trHeight w:val="257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Состоящих на учёте в ПДН </w:t>
            </w:r>
          </w:p>
        </w:tc>
        <w:tc>
          <w:tcPr>
            <w:tcW w:w="1661" w:type="dxa"/>
          </w:tcPr>
          <w:p w:rsidR="009D2981" w:rsidRPr="0051213C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EE17C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981" w:rsidRPr="00105D30" w:rsidTr="00AE635E">
        <w:trPr>
          <w:trHeight w:val="272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ВШУ</w:t>
            </w:r>
          </w:p>
        </w:tc>
        <w:tc>
          <w:tcPr>
            <w:tcW w:w="1661" w:type="dxa"/>
          </w:tcPr>
          <w:p w:rsidR="009D2981" w:rsidRPr="002D5757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EE17C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981" w:rsidRPr="00105D30" w:rsidTr="00AE635E">
        <w:trPr>
          <w:trHeight w:val="257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lastRenderedPageBreak/>
              <w:t>Детей-инвалидов</w:t>
            </w:r>
          </w:p>
        </w:tc>
        <w:tc>
          <w:tcPr>
            <w:tcW w:w="1661" w:type="dxa"/>
          </w:tcPr>
          <w:p w:rsidR="009D2981" w:rsidRPr="002D5757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9D298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981" w:rsidRPr="00A328EC" w:rsidTr="00AE635E">
        <w:trPr>
          <w:trHeight w:val="272"/>
        </w:trPr>
        <w:tc>
          <w:tcPr>
            <w:tcW w:w="5152" w:type="dxa"/>
          </w:tcPr>
          <w:p w:rsidR="009D2981" w:rsidRPr="00105D30" w:rsidRDefault="009D298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Опекаемых детей</w:t>
            </w:r>
          </w:p>
        </w:tc>
        <w:tc>
          <w:tcPr>
            <w:tcW w:w="1661" w:type="dxa"/>
          </w:tcPr>
          <w:p w:rsidR="009D2981" w:rsidRPr="002D5757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9D2981" w:rsidRPr="00105D30" w:rsidRDefault="009D2981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D2981" w:rsidRPr="00105D30" w:rsidRDefault="00EE17C8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57167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57167" w:rsidRPr="00A328EC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328EC">
        <w:rPr>
          <w:rFonts w:ascii="Times New Roman" w:hAnsi="Times New Roman"/>
          <w:i/>
          <w:sz w:val="28"/>
          <w:szCs w:val="28"/>
        </w:rPr>
        <w:t>Структура  классов</w:t>
      </w:r>
    </w:p>
    <w:tbl>
      <w:tblPr>
        <w:tblW w:w="102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8"/>
        <w:gridCol w:w="2744"/>
        <w:gridCol w:w="1000"/>
        <w:gridCol w:w="1043"/>
        <w:gridCol w:w="1086"/>
        <w:gridCol w:w="737"/>
        <w:gridCol w:w="738"/>
        <w:gridCol w:w="708"/>
      </w:tblGrid>
      <w:tr w:rsidR="00957167" w:rsidRPr="00A328EC" w:rsidTr="00105D30">
        <w:trPr>
          <w:trHeight w:val="241"/>
        </w:trPr>
        <w:tc>
          <w:tcPr>
            <w:tcW w:w="2208" w:type="dxa"/>
            <w:vMerge w:val="restart"/>
          </w:tcPr>
          <w:p w:rsidR="00957167" w:rsidRPr="00A328EC" w:rsidRDefault="00957167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2744" w:type="dxa"/>
            <w:vMerge w:val="restart"/>
          </w:tcPr>
          <w:p w:rsidR="00957167" w:rsidRPr="00A328EC" w:rsidRDefault="00957167" w:rsidP="00105D3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Классы с изучением:</w:t>
            </w:r>
          </w:p>
        </w:tc>
        <w:tc>
          <w:tcPr>
            <w:tcW w:w="2043" w:type="dxa"/>
            <w:gridSpan w:val="2"/>
          </w:tcPr>
          <w:p w:rsidR="002E1C8A" w:rsidRDefault="002E1C8A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957167" w:rsidRPr="00A328EC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</w:tcPr>
          <w:p w:rsidR="002E1C8A" w:rsidRDefault="002E1C8A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957167" w:rsidRPr="00A328EC" w:rsidRDefault="00957167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</w:tcPr>
          <w:p w:rsidR="002E1C8A" w:rsidRPr="002E1C8A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8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057EC4" w:rsidRPr="00A328EC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E1C8A">
              <w:rPr>
                <w:rFonts w:ascii="Times New Roman" w:hAnsi="Times New Roman"/>
                <w:sz w:val="20"/>
                <w:szCs w:val="20"/>
              </w:rPr>
              <w:t>а 31.12.2020</w:t>
            </w:r>
          </w:p>
        </w:tc>
      </w:tr>
      <w:tr w:rsidR="00957167" w:rsidRPr="00A328EC" w:rsidTr="00105D30">
        <w:trPr>
          <w:trHeight w:val="127"/>
        </w:trPr>
        <w:tc>
          <w:tcPr>
            <w:tcW w:w="2208" w:type="dxa"/>
            <w:vMerge/>
            <w:vAlign w:val="center"/>
          </w:tcPr>
          <w:p w:rsidR="00957167" w:rsidRPr="00A328EC" w:rsidRDefault="00957167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 классов</w:t>
            </w:r>
          </w:p>
        </w:tc>
        <w:tc>
          <w:tcPr>
            <w:tcW w:w="104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1086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 классов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</w:tr>
      <w:tr w:rsidR="002E1C8A" w:rsidRPr="00105D30" w:rsidTr="002E1C8A">
        <w:trPr>
          <w:trHeight w:val="1174"/>
        </w:trPr>
        <w:tc>
          <w:tcPr>
            <w:tcW w:w="2208" w:type="dxa"/>
            <w:vAlign w:val="center"/>
          </w:tcPr>
          <w:p w:rsidR="002E1C8A" w:rsidRPr="00105D30" w:rsidRDefault="002E1C8A" w:rsidP="002E1C8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</w:t>
            </w:r>
            <w:r w:rsidRPr="00105D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44" w:type="dxa"/>
          </w:tcPr>
          <w:p w:rsidR="002E1C8A" w:rsidRPr="00105D30" w:rsidRDefault="002E1C8A" w:rsidP="00105D30">
            <w:pPr>
              <w:pStyle w:val="ConsPlusNormal"/>
              <w:tabs>
                <w:tab w:val="left" w:pos="8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0">
              <w:rPr>
                <w:rFonts w:ascii="Times New Roman" w:hAnsi="Times New Roman" w:cs="Times New Roman"/>
                <w:sz w:val="28"/>
                <w:szCs w:val="28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000" w:type="dxa"/>
          </w:tcPr>
          <w:p w:rsidR="002E1C8A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2E1C8A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86" w:type="dxa"/>
          </w:tcPr>
          <w:p w:rsidR="002E1C8A" w:rsidRPr="00105D30" w:rsidRDefault="002E1C8A" w:rsidP="00000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C8A" w:rsidRPr="00105D30" w:rsidRDefault="002E1C8A" w:rsidP="00000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E1C8A" w:rsidRDefault="002E1C8A" w:rsidP="00000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C8A" w:rsidRPr="00105D30" w:rsidRDefault="002E1C8A" w:rsidP="00000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2E1C8A" w:rsidRPr="00105D30" w:rsidRDefault="002E1C8A" w:rsidP="00000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E1C8A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1C8A" w:rsidRDefault="002E1C8A" w:rsidP="008C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C8A" w:rsidRPr="00105D30" w:rsidRDefault="002E1C8A" w:rsidP="008C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 xml:space="preserve">Комплектование классов на </w:t>
      </w:r>
      <w:r w:rsidRPr="00C25268">
        <w:rPr>
          <w:rFonts w:ascii="Times New Roman" w:hAnsi="Times New Roman"/>
          <w:i/>
          <w:sz w:val="28"/>
          <w:szCs w:val="28"/>
        </w:rPr>
        <w:t>начало учебного года</w:t>
      </w:r>
    </w:p>
    <w:tbl>
      <w:tblPr>
        <w:tblW w:w="103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1267"/>
        <w:gridCol w:w="1206"/>
        <w:gridCol w:w="1062"/>
        <w:gridCol w:w="1134"/>
        <w:gridCol w:w="1134"/>
        <w:gridCol w:w="1134"/>
        <w:gridCol w:w="1376"/>
      </w:tblGrid>
      <w:tr w:rsidR="00957167" w:rsidRPr="00105D30" w:rsidTr="008C6E0C">
        <w:trPr>
          <w:trHeight w:val="260"/>
        </w:trPr>
        <w:tc>
          <w:tcPr>
            <w:tcW w:w="1994" w:type="dxa"/>
            <w:vMerge w:val="restart"/>
          </w:tcPr>
          <w:p w:rsidR="00957167" w:rsidRPr="00105D30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right w:val="single" w:sz="4" w:space="0" w:color="auto"/>
            </w:tcBorders>
          </w:tcPr>
          <w:p w:rsidR="00957167" w:rsidRPr="00105D30" w:rsidRDefault="00957167" w:rsidP="00105D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E1C8A" w:rsidRDefault="002E1C8A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E1C8A" w:rsidRDefault="002E1C8A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957167" w:rsidRPr="00105D30" w:rsidRDefault="00957167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2E1C8A" w:rsidRPr="002E1C8A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8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057EC4" w:rsidRPr="00057EC4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</w:t>
            </w:r>
            <w:r w:rsidR="002E1C8A">
              <w:rPr>
                <w:rFonts w:ascii="Times New Roman" w:hAnsi="Times New Roman"/>
                <w:sz w:val="20"/>
                <w:szCs w:val="20"/>
              </w:rPr>
              <w:t>9.2020</w:t>
            </w:r>
            <w:r w:rsidR="00057EC4" w:rsidRPr="00057EC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57167" w:rsidRPr="00105D30" w:rsidTr="008C6E0C">
        <w:trPr>
          <w:cantSplit/>
          <w:trHeight w:val="394"/>
        </w:trPr>
        <w:tc>
          <w:tcPr>
            <w:tcW w:w="1994" w:type="dxa"/>
            <w:vMerge/>
          </w:tcPr>
          <w:p w:rsidR="00957167" w:rsidRPr="00105D30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textDirection w:val="btLr"/>
          </w:tcPr>
          <w:p w:rsidR="00957167" w:rsidRPr="00105D30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1062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классов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</w:tr>
      <w:tr w:rsidR="002E1C8A" w:rsidRPr="00105D30" w:rsidTr="008C6E0C">
        <w:trPr>
          <w:trHeight w:val="276"/>
        </w:trPr>
        <w:tc>
          <w:tcPr>
            <w:tcW w:w="1994" w:type="dxa"/>
            <w:vMerge w:val="restart"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D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267" w:type="dxa"/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E1C8A" w:rsidRPr="002D5757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8A" w:rsidRPr="00785C7B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E1C8A" w:rsidRPr="00785C7B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E1C8A" w:rsidRPr="00105D30" w:rsidTr="008C6E0C">
        <w:trPr>
          <w:trHeight w:val="157"/>
        </w:trPr>
        <w:tc>
          <w:tcPr>
            <w:tcW w:w="1994" w:type="dxa"/>
            <w:vMerge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E1C8A" w:rsidRPr="002D5757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8A" w:rsidRPr="00785C7B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E1C8A" w:rsidRPr="00785C7B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E1C8A" w:rsidRPr="00105D30" w:rsidTr="008C6E0C">
        <w:trPr>
          <w:trHeight w:val="157"/>
        </w:trPr>
        <w:tc>
          <w:tcPr>
            <w:tcW w:w="1994" w:type="dxa"/>
            <w:vMerge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E1C8A" w:rsidRPr="002D5757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8A" w:rsidRPr="00785C7B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E1C8A" w:rsidRPr="00785C7B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1C8A" w:rsidRPr="00105D30" w:rsidTr="008C6E0C">
        <w:trPr>
          <w:trHeight w:val="157"/>
        </w:trPr>
        <w:tc>
          <w:tcPr>
            <w:tcW w:w="1994" w:type="dxa"/>
            <w:vMerge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E1C8A" w:rsidRPr="002D5757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8A" w:rsidRPr="00785C7B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E1C8A" w:rsidRPr="00785C7B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E1C8A" w:rsidRPr="00105D30" w:rsidTr="008C6E0C">
        <w:trPr>
          <w:trHeight w:val="276"/>
        </w:trPr>
        <w:tc>
          <w:tcPr>
            <w:tcW w:w="1994" w:type="dxa"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67" w:type="dxa"/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2E1C8A" w:rsidRPr="002D5757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8A" w:rsidRPr="00785C7B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1C8A" w:rsidRPr="00105D30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E1C8A" w:rsidRPr="00785C7B" w:rsidRDefault="002E1C8A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957167" w:rsidRPr="00105D30" w:rsidRDefault="00957167" w:rsidP="005442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167" w:rsidRPr="00105D30" w:rsidRDefault="00957167" w:rsidP="005442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>Движение обучающихся</w:t>
      </w:r>
    </w:p>
    <w:tbl>
      <w:tblPr>
        <w:tblW w:w="102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7"/>
        <w:gridCol w:w="1955"/>
        <w:gridCol w:w="2009"/>
        <w:gridCol w:w="1623"/>
        <w:gridCol w:w="1359"/>
        <w:gridCol w:w="1238"/>
      </w:tblGrid>
      <w:tr w:rsidR="00957167" w:rsidRPr="00105D30" w:rsidTr="00105D30">
        <w:trPr>
          <w:trHeight w:val="557"/>
        </w:trPr>
        <w:tc>
          <w:tcPr>
            <w:tcW w:w="4042" w:type="dxa"/>
            <w:gridSpan w:val="2"/>
          </w:tcPr>
          <w:p w:rsidR="002E1C8A" w:rsidRDefault="002E1C8A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2E1C8A" w:rsidRDefault="002E1C8A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957167" w:rsidRPr="00105D30" w:rsidRDefault="00957167" w:rsidP="002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</w:tcPr>
          <w:p w:rsidR="002E1C8A" w:rsidRPr="002E1C8A" w:rsidRDefault="002E1C8A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8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E62011" w:rsidRPr="00105D30" w:rsidRDefault="00E62011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E1C8A">
              <w:rPr>
                <w:rFonts w:ascii="Times New Roman" w:hAnsi="Times New Roman"/>
                <w:sz w:val="20"/>
                <w:szCs w:val="20"/>
              </w:rPr>
              <w:t>а 31.12.2020</w:t>
            </w:r>
          </w:p>
        </w:tc>
      </w:tr>
      <w:tr w:rsidR="00957167" w:rsidRPr="00105D30" w:rsidTr="00105D30">
        <w:trPr>
          <w:trHeight w:val="271"/>
        </w:trPr>
        <w:tc>
          <w:tcPr>
            <w:tcW w:w="2087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955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2009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2E1C8A" w:rsidRPr="00105D30" w:rsidTr="00105D30">
        <w:trPr>
          <w:trHeight w:val="286"/>
        </w:trPr>
        <w:tc>
          <w:tcPr>
            <w:tcW w:w="2087" w:type="dxa"/>
          </w:tcPr>
          <w:p w:rsidR="002E1C8A" w:rsidRPr="0005796A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9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2E1C8A" w:rsidRPr="0005796A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9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</w:tcPr>
          <w:p w:rsidR="002E1C8A" w:rsidRPr="00667838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E1C8A" w:rsidRPr="00667838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2E1C8A" w:rsidRPr="00667838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E1C8A" w:rsidRPr="00667838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2"/>
        <w:gridCol w:w="549"/>
        <w:gridCol w:w="1737"/>
        <w:gridCol w:w="1737"/>
        <w:gridCol w:w="1643"/>
      </w:tblGrid>
      <w:tr w:rsidR="00957167" w:rsidRPr="00105D30" w:rsidTr="00105D30">
        <w:trPr>
          <w:trHeight w:val="1237"/>
        </w:trPr>
        <w:tc>
          <w:tcPr>
            <w:tcW w:w="4682" w:type="dxa"/>
          </w:tcPr>
          <w:p w:rsidR="00957167" w:rsidRPr="00057EC4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Количество классов, реализующих ООП НОО</w:t>
            </w:r>
          </w:p>
          <w:p w:rsidR="00057EC4" w:rsidRPr="00057EC4" w:rsidRDefault="0005796A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</w:t>
            </w:r>
            <w:r w:rsidR="002E1C8A">
              <w:rPr>
                <w:rFonts w:ascii="Times New Roman" w:hAnsi="Times New Roman"/>
                <w:sz w:val="28"/>
                <w:szCs w:val="28"/>
              </w:rPr>
              <w:t>ию на 31.12.2020</w:t>
            </w:r>
          </w:p>
        </w:tc>
        <w:tc>
          <w:tcPr>
            <w:tcW w:w="5666" w:type="dxa"/>
            <w:gridSpan w:val="4"/>
          </w:tcPr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 класс - 1 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 класс - 1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 класс - 1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 класс - 1</w:t>
            </w:r>
          </w:p>
        </w:tc>
      </w:tr>
      <w:tr w:rsidR="00957167" w:rsidRPr="00105D30" w:rsidTr="00105D30">
        <w:trPr>
          <w:trHeight w:val="1223"/>
        </w:trPr>
        <w:tc>
          <w:tcPr>
            <w:tcW w:w="4682" w:type="dxa"/>
          </w:tcPr>
          <w:p w:rsidR="00957167" w:rsidRPr="00057EC4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Общее количество обучающихся </w:t>
            </w:r>
          </w:p>
          <w:p w:rsidR="00057EC4" w:rsidRPr="00057EC4" w:rsidRDefault="002E1C8A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31.12.2020</w:t>
            </w:r>
          </w:p>
        </w:tc>
        <w:tc>
          <w:tcPr>
            <w:tcW w:w="5666" w:type="dxa"/>
            <w:gridSpan w:val="4"/>
          </w:tcPr>
          <w:p w:rsidR="00957167" w:rsidRPr="00667838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1класс – </w:t>
            </w:r>
            <w:r w:rsidR="002E1C8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</w:t>
            </w:r>
          </w:p>
          <w:p w:rsidR="00957167" w:rsidRPr="00667838" w:rsidRDefault="002E1C8A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 класс – 20</w:t>
            </w:r>
          </w:p>
          <w:p w:rsidR="00957167" w:rsidRPr="00667838" w:rsidRDefault="002E1C8A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 класс – 8</w:t>
            </w:r>
          </w:p>
          <w:p w:rsidR="00957167" w:rsidRPr="00105D30" w:rsidRDefault="002E1C8A" w:rsidP="005258E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 класс - 16</w:t>
            </w:r>
          </w:p>
        </w:tc>
      </w:tr>
      <w:tr w:rsidR="002E1C8A" w:rsidRPr="00105D30" w:rsidTr="00105D30">
        <w:trPr>
          <w:trHeight w:val="55"/>
        </w:trPr>
        <w:tc>
          <w:tcPr>
            <w:tcW w:w="4682" w:type="dxa"/>
            <w:vMerge w:val="restart"/>
          </w:tcPr>
          <w:p w:rsidR="002E1C8A" w:rsidRPr="00105D30" w:rsidRDefault="002E1C8A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549" w:type="dxa"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37" w:type="dxa"/>
          </w:tcPr>
          <w:p w:rsidR="002E1C8A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2018-2019</w:t>
            </w:r>
          </w:p>
          <w:p w:rsidR="002E1C8A" w:rsidRPr="00057EC4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</w:tcPr>
          <w:p w:rsidR="002E1C8A" w:rsidRDefault="002E1C8A" w:rsidP="002E1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2019-2020</w:t>
            </w:r>
          </w:p>
          <w:p w:rsidR="002E1C8A" w:rsidRPr="00057EC4" w:rsidRDefault="002E1C8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</w:tcPr>
          <w:p w:rsidR="002E1C8A" w:rsidRPr="002E1C8A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E1C8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2020-2021</w:t>
            </w:r>
          </w:p>
          <w:p w:rsidR="002E1C8A" w:rsidRPr="008C6E0C" w:rsidRDefault="002E1C8A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31.12.2020</w:t>
            </w:r>
          </w:p>
        </w:tc>
      </w:tr>
      <w:tr w:rsidR="002E1C8A" w:rsidRPr="00105D30" w:rsidTr="00105D30">
        <w:trPr>
          <w:trHeight w:val="273"/>
        </w:trPr>
        <w:tc>
          <w:tcPr>
            <w:tcW w:w="4682" w:type="dxa"/>
            <w:vMerge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2E1C8A" w:rsidRPr="00667838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37" w:type="dxa"/>
          </w:tcPr>
          <w:p w:rsidR="002E1C8A" w:rsidRPr="00F06F53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ar-SA"/>
              </w:rPr>
            </w:pPr>
            <w:r w:rsidRPr="00A0178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643" w:type="dxa"/>
          </w:tcPr>
          <w:p w:rsidR="002E1C8A" w:rsidRPr="002E1C8A" w:rsidRDefault="00365020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19</w:t>
            </w:r>
          </w:p>
        </w:tc>
      </w:tr>
      <w:tr w:rsidR="002E1C8A" w:rsidRPr="00105D30" w:rsidTr="00105D30">
        <w:trPr>
          <w:trHeight w:val="55"/>
        </w:trPr>
        <w:tc>
          <w:tcPr>
            <w:tcW w:w="4682" w:type="dxa"/>
            <w:vMerge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2E1C8A" w:rsidRPr="00667838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737" w:type="dxa"/>
          </w:tcPr>
          <w:p w:rsidR="002E1C8A" w:rsidRPr="00F06F53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ar-SA"/>
              </w:rPr>
            </w:pPr>
            <w:r w:rsidRPr="00F06F5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3" w:type="dxa"/>
          </w:tcPr>
          <w:p w:rsidR="002E1C8A" w:rsidRPr="002E1C8A" w:rsidRDefault="00365020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</w:tr>
      <w:tr w:rsidR="002E1C8A" w:rsidRPr="00105D30" w:rsidTr="00105D30">
        <w:trPr>
          <w:trHeight w:val="55"/>
        </w:trPr>
        <w:tc>
          <w:tcPr>
            <w:tcW w:w="4682" w:type="dxa"/>
            <w:vMerge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2E1C8A" w:rsidRPr="00667838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737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643" w:type="dxa"/>
          </w:tcPr>
          <w:p w:rsidR="002E1C8A" w:rsidRPr="002E1C8A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2E1C8A" w:rsidRPr="00A328EC" w:rsidTr="00105D30">
        <w:trPr>
          <w:trHeight w:val="55"/>
        </w:trPr>
        <w:tc>
          <w:tcPr>
            <w:tcW w:w="4682" w:type="dxa"/>
            <w:vMerge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2E1C8A" w:rsidRPr="00105D30" w:rsidRDefault="002E1C8A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2E1C8A" w:rsidRPr="00667838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37" w:type="dxa"/>
          </w:tcPr>
          <w:p w:rsidR="002E1C8A" w:rsidRPr="00105D30" w:rsidRDefault="002E1C8A" w:rsidP="0000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643" w:type="dxa"/>
          </w:tcPr>
          <w:p w:rsidR="002E1C8A" w:rsidRPr="002E1C8A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14</w:t>
            </w:r>
          </w:p>
        </w:tc>
      </w:tr>
      <w:tr w:rsidR="008C6E0C" w:rsidRPr="00A328EC" w:rsidTr="00105D30">
        <w:trPr>
          <w:trHeight w:val="302"/>
        </w:trPr>
        <w:tc>
          <w:tcPr>
            <w:tcW w:w="4682" w:type="dxa"/>
          </w:tcPr>
          <w:p w:rsidR="008C6E0C" w:rsidRPr="00A328EC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Виды классов</w:t>
            </w:r>
          </w:p>
        </w:tc>
        <w:tc>
          <w:tcPr>
            <w:tcW w:w="4023" w:type="dxa"/>
            <w:gridSpan w:val="3"/>
          </w:tcPr>
          <w:p w:rsidR="008C6E0C" w:rsidRPr="00A328EC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 xml:space="preserve">Общеобразовательные </w:t>
            </w:r>
          </w:p>
        </w:tc>
        <w:tc>
          <w:tcPr>
            <w:tcW w:w="1643" w:type="dxa"/>
          </w:tcPr>
          <w:p w:rsidR="008C6E0C" w:rsidRPr="00A328EC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167" w:rsidRPr="00A328EC" w:rsidRDefault="00957167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67" w:rsidRPr="00A328EC" w:rsidRDefault="00957167" w:rsidP="00544252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825">
        <w:rPr>
          <w:rFonts w:ascii="Times New Roman" w:hAnsi="Times New Roman"/>
          <w:sz w:val="28"/>
          <w:szCs w:val="28"/>
        </w:rPr>
        <w:lastRenderedPageBreak/>
        <w:t>Вывод:</w:t>
      </w:r>
      <w:r w:rsidRPr="000C4106">
        <w:rPr>
          <w:rFonts w:ascii="Times New Roman" w:hAnsi="Times New Roman"/>
          <w:sz w:val="28"/>
          <w:szCs w:val="28"/>
        </w:rPr>
        <w:t xml:space="preserve"> Количество комплектов классов остается неизменным.</w:t>
      </w:r>
      <w:r w:rsidR="00785C7B">
        <w:rPr>
          <w:rFonts w:ascii="Times New Roman" w:hAnsi="Times New Roman"/>
          <w:sz w:val="28"/>
          <w:szCs w:val="28"/>
        </w:rPr>
        <w:t xml:space="preserve"> </w:t>
      </w:r>
      <w:r w:rsidR="00785C7B" w:rsidRPr="000C4106">
        <w:rPr>
          <w:rFonts w:ascii="Times New Roman" w:hAnsi="Times New Roman"/>
          <w:sz w:val="28"/>
          <w:szCs w:val="28"/>
        </w:rPr>
        <w:t>Контингент обучаю</w:t>
      </w:r>
      <w:r w:rsidR="00785C7B">
        <w:rPr>
          <w:rFonts w:ascii="Times New Roman" w:hAnsi="Times New Roman"/>
          <w:sz w:val="28"/>
          <w:szCs w:val="28"/>
        </w:rPr>
        <w:t xml:space="preserve">щихся в течение года претерпевает изменения. Это происходит за счёт внешнего либо внутреннего движения контингента. В мае месяце выбывает из списочного состава школы выпускной 4- </w:t>
      </w:r>
      <w:proofErr w:type="spellStart"/>
      <w:r w:rsidR="00785C7B">
        <w:rPr>
          <w:rFonts w:ascii="Times New Roman" w:hAnsi="Times New Roman"/>
          <w:sz w:val="28"/>
          <w:szCs w:val="28"/>
        </w:rPr>
        <w:t>ый</w:t>
      </w:r>
      <w:proofErr w:type="spellEnd"/>
      <w:r w:rsidR="00785C7B">
        <w:rPr>
          <w:rFonts w:ascii="Times New Roman" w:hAnsi="Times New Roman"/>
          <w:sz w:val="28"/>
          <w:szCs w:val="28"/>
        </w:rPr>
        <w:t xml:space="preserve"> класс, а в сентябре школа пополняется вновь прибывшими учащимися 1 класса. Бывают случаи прибыт</w:t>
      </w:r>
      <w:r w:rsidR="00EC5FDB">
        <w:rPr>
          <w:rFonts w:ascii="Times New Roman" w:hAnsi="Times New Roman"/>
          <w:sz w:val="28"/>
          <w:szCs w:val="28"/>
        </w:rPr>
        <w:t>ия или убытия учащихся в течение года по различным причинам, чаще всего связанные со сменой места жительства.</w:t>
      </w:r>
      <w:r w:rsidR="00785C7B">
        <w:rPr>
          <w:rFonts w:ascii="Times New Roman" w:hAnsi="Times New Roman"/>
          <w:sz w:val="28"/>
          <w:szCs w:val="28"/>
        </w:rPr>
        <w:t xml:space="preserve"> Внутреннее движение контингента про</w:t>
      </w:r>
      <w:r w:rsidR="00EC5FDB">
        <w:rPr>
          <w:rFonts w:ascii="Times New Roman" w:hAnsi="Times New Roman"/>
          <w:sz w:val="28"/>
          <w:szCs w:val="28"/>
        </w:rPr>
        <w:t>исходит на основе решения ТПМПК, когда учащийся переводится с обуче</w:t>
      </w:r>
      <w:r w:rsidR="0005796A">
        <w:rPr>
          <w:rFonts w:ascii="Times New Roman" w:hAnsi="Times New Roman"/>
          <w:sz w:val="28"/>
          <w:szCs w:val="28"/>
        </w:rPr>
        <w:t>ния ООП НОО на обучение по АООП НОО.</w:t>
      </w:r>
    </w:p>
    <w:p w:rsidR="00957167" w:rsidRPr="00F06F53" w:rsidRDefault="00957167" w:rsidP="009224D7">
      <w:pPr>
        <w:numPr>
          <w:ilvl w:val="1"/>
          <w:numId w:val="27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F53">
        <w:rPr>
          <w:rFonts w:ascii="Times New Roman" w:hAnsi="Times New Roman"/>
          <w:b/>
          <w:sz w:val="28"/>
          <w:szCs w:val="28"/>
        </w:rPr>
        <w:t xml:space="preserve">Структура управления.  </w:t>
      </w:r>
    </w:p>
    <w:p w:rsidR="00957167" w:rsidRPr="0048745A" w:rsidRDefault="00957167" w:rsidP="00044F5C">
      <w:pPr>
        <w:tabs>
          <w:tab w:val="left" w:pos="142"/>
        </w:tabs>
        <w:ind w:left="568"/>
        <w:rPr>
          <w:rFonts w:ascii="Times New Roman" w:hAnsi="Times New Roman"/>
          <w:b/>
          <w:sz w:val="28"/>
          <w:szCs w:val="28"/>
        </w:rPr>
      </w:pPr>
      <w:r w:rsidRPr="00F06F53">
        <w:rPr>
          <w:rFonts w:ascii="Times New Roman" w:hAnsi="Times New Roman"/>
          <w:b/>
          <w:sz w:val="28"/>
          <w:szCs w:val="28"/>
          <w:u w:val="single"/>
        </w:rPr>
        <w:t>Оценка системы структуры управления.</w:t>
      </w:r>
    </w:p>
    <w:p w:rsidR="00957167" w:rsidRPr="0048745A" w:rsidRDefault="00957167" w:rsidP="00544252">
      <w:pPr>
        <w:tabs>
          <w:tab w:val="left" w:pos="-284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8745A">
        <w:rPr>
          <w:rFonts w:ascii="Times New Roman" w:hAnsi="Times New Roman"/>
          <w:sz w:val="28"/>
          <w:szCs w:val="28"/>
        </w:rPr>
        <w:t>Управ</w:t>
      </w:r>
      <w:r w:rsidR="008C6E0C">
        <w:rPr>
          <w:rFonts w:ascii="Times New Roman" w:hAnsi="Times New Roman"/>
          <w:sz w:val="28"/>
          <w:szCs w:val="28"/>
        </w:rPr>
        <w:t>ление МБ</w:t>
      </w:r>
      <w:r w:rsidRPr="0048745A">
        <w:rPr>
          <w:rFonts w:ascii="Times New Roman" w:hAnsi="Times New Roman"/>
          <w:sz w:val="28"/>
          <w:szCs w:val="28"/>
        </w:rPr>
        <w:t xml:space="preserve">ОУ НШ ДС </w:t>
      </w:r>
      <w:r w:rsidR="008C6E0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C6E0C">
        <w:rPr>
          <w:rFonts w:ascii="Times New Roman" w:hAnsi="Times New Roman"/>
          <w:sz w:val="28"/>
          <w:szCs w:val="28"/>
        </w:rPr>
        <w:t>Краснореченское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45A">
        <w:rPr>
          <w:rFonts w:ascii="Times New Roman" w:hAnsi="Times New Roman"/>
          <w:sz w:val="28"/>
          <w:szCs w:val="28"/>
        </w:rPr>
        <w:t>осуществляется в соответствии с Федеральным законом «Об образовании в Российской Федерации» и Уставом учреждения на принципах демократичности, открытости, единства единоначалия и самоуправления,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957167" w:rsidRPr="0048745A" w:rsidRDefault="00957167" w:rsidP="0000077C">
      <w:pPr>
        <w:tabs>
          <w:tab w:val="left" w:pos="-284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8745A">
        <w:rPr>
          <w:rFonts w:ascii="Times New Roman" w:hAnsi="Times New Roman"/>
          <w:sz w:val="28"/>
          <w:szCs w:val="28"/>
        </w:rPr>
        <w:t xml:space="preserve">Формами самоуправления являются: Общее собрание, Попечительский совет, Педагогический совет. </w:t>
      </w:r>
      <w:r w:rsidR="00166D69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2D581BF" wp14:editId="33DF7925">
                <wp:simplePos x="0" y="0"/>
                <wp:positionH relativeFrom="column">
                  <wp:posOffset>1224915</wp:posOffset>
                </wp:positionH>
                <wp:positionV relativeFrom="paragraph">
                  <wp:posOffset>196214</wp:posOffset>
                </wp:positionV>
                <wp:extent cx="47625" cy="0"/>
                <wp:effectExtent l="0" t="0" r="95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CD88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6.45pt;margin-top:15.45pt;width:3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"/>
            </w:pict>
          </mc:Fallback>
        </mc:AlternateContent>
      </w:r>
      <w:r w:rsidRPr="0048745A">
        <w:rPr>
          <w:rFonts w:ascii="Times New Roman" w:hAnsi="Times New Roman"/>
          <w:sz w:val="28"/>
          <w:szCs w:val="28"/>
        </w:rPr>
        <w:tab/>
      </w:r>
    </w:p>
    <w:tbl>
      <w:tblPr>
        <w:tblW w:w="991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78"/>
        <w:gridCol w:w="2311"/>
        <w:gridCol w:w="29"/>
        <w:gridCol w:w="1766"/>
        <w:gridCol w:w="41"/>
        <w:gridCol w:w="814"/>
        <w:gridCol w:w="973"/>
        <w:gridCol w:w="63"/>
        <w:gridCol w:w="1559"/>
        <w:gridCol w:w="22"/>
      </w:tblGrid>
      <w:tr w:rsidR="00957167" w:rsidRPr="0048745A" w:rsidTr="005258ED">
        <w:trPr>
          <w:gridAfter w:val="1"/>
          <w:wAfter w:w="22" w:type="dxa"/>
          <w:trHeight w:val="864"/>
        </w:trPr>
        <w:tc>
          <w:tcPr>
            <w:tcW w:w="356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8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95" w:type="dxa"/>
            <w:gridSpan w:val="2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5" w:type="dxa"/>
            <w:gridSpan w:val="2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гичес</w:t>
            </w:r>
            <w:proofErr w:type="spellEnd"/>
          </w:p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кий стаж</w:t>
            </w:r>
          </w:p>
        </w:tc>
        <w:tc>
          <w:tcPr>
            <w:tcW w:w="1036" w:type="dxa"/>
            <w:gridSpan w:val="2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Стаж управленческой работы</w:t>
            </w:r>
          </w:p>
        </w:tc>
        <w:tc>
          <w:tcPr>
            <w:tcW w:w="1559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Квалифи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кационная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 категория</w:t>
            </w:r>
          </w:p>
        </w:tc>
      </w:tr>
      <w:tr w:rsidR="00957167" w:rsidRPr="0048745A" w:rsidTr="00105D30">
        <w:trPr>
          <w:trHeight w:val="878"/>
        </w:trPr>
        <w:tc>
          <w:tcPr>
            <w:tcW w:w="356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40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Петина Елена Валерьевна </w:t>
            </w:r>
          </w:p>
        </w:tc>
        <w:tc>
          <w:tcPr>
            <w:tcW w:w="1807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Высшее, Биробиджанский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8745A">
                <w:rPr>
                  <w:rFonts w:ascii="Times New Roman" w:hAnsi="Times New Roman"/>
                  <w:sz w:val="28"/>
                  <w:szCs w:val="28"/>
                </w:rPr>
                <w:t>2000 г</w:t>
              </w:r>
            </w:smartTag>
            <w:r w:rsidRPr="0048745A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814" w:type="dxa"/>
          </w:tcPr>
          <w:p w:rsidR="00957167" w:rsidRPr="005258ED" w:rsidRDefault="0014114E" w:rsidP="000F0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957167" w:rsidRPr="005258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F0EC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73" w:type="dxa"/>
          </w:tcPr>
          <w:p w:rsidR="00957167" w:rsidRPr="005258ED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52669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644" w:type="dxa"/>
            <w:gridSpan w:val="3"/>
          </w:tcPr>
          <w:p w:rsidR="00957167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оответст</w:t>
            </w:r>
            <w:proofErr w:type="spellEnd"/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</w:p>
        </w:tc>
      </w:tr>
      <w:tr w:rsidR="00957167" w:rsidRPr="0048745A" w:rsidTr="00105D30">
        <w:trPr>
          <w:trHeight w:val="447"/>
        </w:trPr>
        <w:tc>
          <w:tcPr>
            <w:tcW w:w="356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40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Задерновская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1807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Высшее, Комсомольский-на-Амуре государственный  педагогический институт,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8745A">
                <w:rPr>
                  <w:rFonts w:ascii="Times New Roman" w:hAnsi="Times New Roman"/>
                  <w:sz w:val="28"/>
                  <w:szCs w:val="28"/>
                </w:rPr>
                <w:t>1992 г</w:t>
              </w:r>
            </w:smartTag>
          </w:p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методист по дошкольном</w:t>
            </w:r>
            <w:r w:rsidRPr="0048745A">
              <w:rPr>
                <w:rFonts w:ascii="Times New Roman" w:hAnsi="Times New Roman"/>
                <w:sz w:val="28"/>
                <w:szCs w:val="28"/>
              </w:rPr>
              <w:lastRenderedPageBreak/>
              <w:t>у воспитанию</w:t>
            </w:r>
          </w:p>
        </w:tc>
        <w:tc>
          <w:tcPr>
            <w:tcW w:w="814" w:type="dxa"/>
          </w:tcPr>
          <w:p w:rsidR="00957167" w:rsidRPr="00A01784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="00957167" w:rsidRPr="00A0178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973" w:type="dxa"/>
          </w:tcPr>
          <w:p w:rsidR="00957167" w:rsidRPr="00A01784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7167" w:rsidRPr="00A01784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644" w:type="dxa"/>
            <w:gridSpan w:val="3"/>
          </w:tcPr>
          <w:p w:rsidR="00957167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</w:p>
        </w:tc>
      </w:tr>
    </w:tbl>
    <w:p w:rsidR="00957167" w:rsidRPr="001C369B" w:rsidRDefault="00957167" w:rsidP="005442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369B">
        <w:rPr>
          <w:rFonts w:ascii="Times New Roman" w:hAnsi="Times New Roman"/>
          <w:sz w:val="28"/>
          <w:szCs w:val="28"/>
        </w:rPr>
        <w:lastRenderedPageBreak/>
        <w:t>Полномочия Учредителя от имени Хабаровского муниципального района осуществляет Управление образования администрации Хабаровского муниципального района</w:t>
      </w:r>
    </w:p>
    <w:p w:rsidR="00957167" w:rsidRPr="00F164BF" w:rsidRDefault="008C6E0C" w:rsidP="005442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 Управление МБ</w:t>
      </w:r>
      <w:r w:rsidR="00957167" w:rsidRPr="00F164BF">
        <w:rPr>
          <w:sz w:val="28"/>
          <w:szCs w:val="28"/>
        </w:rPr>
        <w:t xml:space="preserve">ОУ НШ ДС </w:t>
      </w:r>
      <w:r w:rsidR="009F06CE">
        <w:rPr>
          <w:sz w:val="28"/>
          <w:szCs w:val="28"/>
        </w:rPr>
        <w:t xml:space="preserve">с. </w:t>
      </w:r>
      <w:proofErr w:type="spellStart"/>
      <w:r w:rsidR="009F06CE">
        <w:rPr>
          <w:sz w:val="28"/>
          <w:szCs w:val="28"/>
        </w:rPr>
        <w:t>Краснореченское</w:t>
      </w:r>
      <w:proofErr w:type="spellEnd"/>
      <w:r w:rsidR="00957167" w:rsidRPr="00F164BF">
        <w:rPr>
          <w:sz w:val="28"/>
          <w:szCs w:val="28"/>
        </w:rPr>
        <w:t xml:space="preserve"> осуществля</w:t>
      </w:r>
      <w:r w:rsidR="009F06CE">
        <w:rPr>
          <w:sz w:val="28"/>
          <w:szCs w:val="28"/>
        </w:rPr>
        <w:t>ется в соответствии с Уставом МБ</w:t>
      </w:r>
      <w:r w:rsidR="00957167" w:rsidRPr="00F164BF">
        <w:rPr>
          <w:sz w:val="28"/>
          <w:szCs w:val="28"/>
        </w:rPr>
        <w:t>ОУ.  В соответствии с Уставом обще</w:t>
      </w:r>
      <w:r w:rsidR="009F06CE">
        <w:rPr>
          <w:sz w:val="28"/>
          <w:szCs w:val="28"/>
        </w:rPr>
        <w:t>ственная структура управления МБ</w:t>
      </w:r>
      <w:r w:rsidR="00957167" w:rsidRPr="00F164BF">
        <w:rPr>
          <w:sz w:val="28"/>
          <w:szCs w:val="28"/>
        </w:rPr>
        <w:t>ОУ представлена Общим собранием работников, Педагогическим советом.</w:t>
      </w:r>
    </w:p>
    <w:p w:rsidR="00957167" w:rsidRPr="00F164BF" w:rsidRDefault="00957167" w:rsidP="00544252">
      <w:pPr>
        <w:pStyle w:val="a4"/>
        <w:jc w:val="both"/>
        <w:rPr>
          <w:sz w:val="28"/>
          <w:szCs w:val="28"/>
        </w:rPr>
      </w:pPr>
      <w:r w:rsidRPr="00F164BF">
        <w:rPr>
          <w:sz w:val="28"/>
          <w:szCs w:val="28"/>
        </w:rPr>
        <w:t xml:space="preserve">  Общее собрание работников вправе принимать решения, если в его работе участвует </w:t>
      </w:r>
      <w:r w:rsidR="0061247B">
        <w:rPr>
          <w:sz w:val="28"/>
          <w:szCs w:val="28"/>
        </w:rPr>
        <w:t>2/3общего числа</w:t>
      </w:r>
      <w:r w:rsidRPr="00F164BF">
        <w:rPr>
          <w:sz w:val="28"/>
          <w:szCs w:val="28"/>
        </w:rPr>
        <w:t xml:space="preserve"> работников, для которых Учреждение является основным местом работы. В периоды между Общими собраниями интересы трудового коллектива </w:t>
      </w:r>
      <w:r>
        <w:rPr>
          <w:sz w:val="28"/>
          <w:szCs w:val="28"/>
        </w:rPr>
        <w:t>представляют представители трудового коллектива</w:t>
      </w:r>
      <w:r w:rsidRPr="00F164BF">
        <w:rPr>
          <w:sz w:val="28"/>
          <w:szCs w:val="28"/>
        </w:rPr>
        <w:t>.</w:t>
      </w:r>
    </w:p>
    <w:p w:rsidR="00957167" w:rsidRPr="00F164BF" w:rsidRDefault="00957167" w:rsidP="00544252">
      <w:pPr>
        <w:pStyle w:val="a4"/>
        <w:jc w:val="both"/>
        <w:rPr>
          <w:sz w:val="28"/>
          <w:szCs w:val="28"/>
        </w:rPr>
      </w:pPr>
      <w:r w:rsidRPr="00F164BF">
        <w:rPr>
          <w:sz w:val="28"/>
          <w:szCs w:val="28"/>
        </w:rPr>
        <w:t>   Педагогический совет осуществляет руководство образовательной деятельностью.</w:t>
      </w:r>
    </w:p>
    <w:p w:rsidR="00957167" w:rsidRPr="00F164BF" w:rsidRDefault="009F06CE" w:rsidP="005442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 Отношения МБ</w:t>
      </w:r>
      <w:r w:rsidR="00957167" w:rsidRPr="00F164BF">
        <w:rPr>
          <w:sz w:val="28"/>
          <w:szCs w:val="28"/>
        </w:rPr>
        <w:t xml:space="preserve">ОУ  с родителями (законными представителями) </w:t>
      </w:r>
      <w:r w:rsidR="000F0ECC">
        <w:rPr>
          <w:sz w:val="28"/>
          <w:szCs w:val="28"/>
        </w:rPr>
        <w:t>обучающихся</w:t>
      </w:r>
      <w:r w:rsidR="00957167" w:rsidRPr="00F164BF">
        <w:rPr>
          <w:sz w:val="28"/>
          <w:szCs w:val="28"/>
        </w:rPr>
        <w:t xml:space="preserve"> регулируются в порядке, установленном Законом РФ «Об образовании» и Уставом.</w:t>
      </w:r>
    </w:p>
    <w:p w:rsidR="00957167" w:rsidRPr="0000077C" w:rsidRDefault="00957167" w:rsidP="0000077C">
      <w:pPr>
        <w:pStyle w:val="a4"/>
        <w:jc w:val="both"/>
        <w:rPr>
          <w:sz w:val="28"/>
          <w:szCs w:val="28"/>
        </w:rPr>
      </w:pPr>
      <w:r w:rsidRPr="0000077C">
        <w:rPr>
          <w:sz w:val="28"/>
          <w:szCs w:val="28"/>
          <w:u w:val="single"/>
        </w:rPr>
        <w:t>Вывод:</w:t>
      </w:r>
      <w:r w:rsidR="009F06CE">
        <w:rPr>
          <w:sz w:val="28"/>
          <w:szCs w:val="28"/>
        </w:rPr>
        <w:t>  МБ</w:t>
      </w:r>
      <w:r w:rsidRPr="0000077C">
        <w:rPr>
          <w:sz w:val="28"/>
          <w:szCs w:val="28"/>
        </w:rPr>
        <w:t>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общеобразовательным учреждением определяет его стабильное функционирование.</w:t>
      </w:r>
    </w:p>
    <w:p w:rsidR="00957167" w:rsidRPr="00D31DA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DA6">
        <w:rPr>
          <w:rFonts w:ascii="Times New Roman" w:hAnsi="Times New Roman"/>
          <w:b/>
          <w:sz w:val="28"/>
          <w:szCs w:val="28"/>
        </w:rPr>
        <w:t>1.4</w:t>
      </w:r>
      <w:r w:rsidRPr="00D31DA6">
        <w:rPr>
          <w:rFonts w:ascii="Times New Roman" w:hAnsi="Times New Roman"/>
          <w:sz w:val="28"/>
          <w:szCs w:val="28"/>
        </w:rPr>
        <w:t>.</w:t>
      </w:r>
      <w:r w:rsidRPr="00D31DA6">
        <w:rPr>
          <w:color w:val="FF0000"/>
          <w:sz w:val="28"/>
          <w:szCs w:val="28"/>
        </w:rPr>
        <w:t xml:space="preserve"> </w:t>
      </w:r>
      <w:r w:rsidRPr="00D31DA6">
        <w:rPr>
          <w:rFonts w:ascii="Times New Roman" w:hAnsi="Times New Roman"/>
          <w:b/>
          <w:sz w:val="28"/>
          <w:szCs w:val="28"/>
        </w:rPr>
        <w:t>Условия осуществления образовательно</w:t>
      </w:r>
      <w:r w:rsidR="0061247B" w:rsidRPr="00D31DA6">
        <w:rPr>
          <w:rFonts w:ascii="Times New Roman" w:hAnsi="Times New Roman"/>
          <w:b/>
          <w:sz w:val="28"/>
          <w:szCs w:val="28"/>
        </w:rPr>
        <w:t>й</w:t>
      </w:r>
      <w:r w:rsidRPr="00D31DA6">
        <w:rPr>
          <w:rFonts w:ascii="Times New Roman" w:hAnsi="Times New Roman"/>
          <w:b/>
          <w:sz w:val="28"/>
          <w:szCs w:val="28"/>
        </w:rPr>
        <w:t xml:space="preserve"> </w:t>
      </w:r>
      <w:r w:rsidR="0061247B" w:rsidRPr="00D31DA6">
        <w:rPr>
          <w:rFonts w:ascii="Times New Roman" w:hAnsi="Times New Roman"/>
          <w:b/>
          <w:sz w:val="28"/>
          <w:szCs w:val="28"/>
        </w:rPr>
        <w:t>деятельности.</w:t>
      </w:r>
    </w:p>
    <w:p w:rsidR="00957167" w:rsidRPr="00D31DA6" w:rsidRDefault="00957167" w:rsidP="00666B1A">
      <w:pPr>
        <w:pStyle w:val="a4"/>
        <w:jc w:val="both"/>
        <w:rPr>
          <w:rStyle w:val="afb"/>
          <w:sz w:val="28"/>
          <w:szCs w:val="28"/>
        </w:rPr>
      </w:pPr>
      <w:r w:rsidRPr="00D31DA6">
        <w:rPr>
          <w:rStyle w:val="afb"/>
          <w:sz w:val="28"/>
          <w:szCs w:val="28"/>
        </w:rPr>
        <w:t>Материально-техническая база.</w:t>
      </w:r>
    </w:p>
    <w:p w:rsidR="00957167" w:rsidRPr="00237F95" w:rsidRDefault="00957167" w:rsidP="00237F95">
      <w:pPr>
        <w:pStyle w:val="a4"/>
        <w:jc w:val="both"/>
        <w:rPr>
          <w:b/>
          <w:bCs/>
          <w:sz w:val="28"/>
          <w:szCs w:val="28"/>
          <w:u w:val="single"/>
        </w:rPr>
      </w:pPr>
      <w:r w:rsidRPr="00D31DA6">
        <w:rPr>
          <w:b/>
          <w:sz w:val="28"/>
          <w:szCs w:val="28"/>
          <w:u w:val="single"/>
        </w:rPr>
        <w:t>Оценка системы материально – технической базы.</w:t>
      </w:r>
    </w:p>
    <w:p w:rsidR="00957167" w:rsidRPr="0048745A" w:rsidRDefault="00957167" w:rsidP="00544252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Характеристика здания</w:t>
      </w:r>
      <w:r w:rsidRPr="0048745A">
        <w:rPr>
          <w:rFonts w:ascii="Times New Roman" w:hAnsi="Times New Roman"/>
          <w:sz w:val="28"/>
          <w:szCs w:val="28"/>
        </w:rPr>
        <w:t xml:space="preserve"> (при наличии нескольких корпусов дать характеристику каждому зданию):</w:t>
      </w:r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8745A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типовое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 </w:t>
      </w:r>
      <w:smartTag w:uri="urn:schemas-microsoft-com:office:smarttags" w:element="metricconverter">
        <w:smartTagPr>
          <w:attr w:name="ProductID" w:val="-196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48745A">
          <w:rPr>
            <w:rFonts w:ascii="Times New Roman" w:hAnsi="Times New Roman" w:cs="Times New Roman"/>
            <w:color w:val="000000"/>
            <w:sz w:val="28"/>
            <w:szCs w:val="28"/>
          </w:rPr>
          <w:t>1962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>-Дата последнего капитального ремонта: частичный ремонт кр</w:t>
      </w:r>
      <w:r>
        <w:rPr>
          <w:rFonts w:ascii="Times New Roman" w:hAnsi="Times New Roman" w:cs="Times New Roman"/>
          <w:color w:val="000000"/>
          <w:sz w:val="28"/>
          <w:szCs w:val="28"/>
        </w:rPr>
        <w:t>овли -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6F5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г; замена электро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электропроводки </w:t>
      </w:r>
      <w:smartTag w:uri="urn:schemas-microsoft-com:office:smarttags" w:element="metricconverter">
        <w:smartTagPr>
          <w:attr w:name="ProductID" w:val="-201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2012 г"/>
          </w:smartTagPr>
          <w:r w:rsidRPr="0048745A">
            <w:rPr>
              <w:rFonts w:ascii="Times New Roman" w:hAnsi="Times New Roman" w:cs="Times New Roman"/>
              <w:color w:val="000000"/>
              <w:sz w:val="28"/>
              <w:szCs w:val="28"/>
            </w:rPr>
            <w:t>2012 г</w:t>
          </w:r>
        </w:smartTag>
      </w:smartTag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  </w:t>
      </w:r>
      <w:smartTag w:uri="urn:schemas-microsoft-com:office:smarttags" w:element="metricconverter">
        <w:smartTagPr>
          <w:attr w:name="ProductID" w:val="267,1 м2"/>
        </w:smartTagPr>
        <w:r w:rsidRPr="0048745A">
          <w:rPr>
            <w:rFonts w:ascii="Times New Roman" w:hAnsi="Times New Roman" w:cs="Times New Roman"/>
            <w:color w:val="000000"/>
            <w:sz w:val="28"/>
            <w:szCs w:val="28"/>
          </w:rPr>
          <w:t>267,1 м</w:t>
        </w:r>
        <w:r w:rsidRPr="0048745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>- Проектная мощность (предельная численность)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60 человек в одну смену</w:t>
      </w:r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6F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F0E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0F0EC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две смены.</w:t>
      </w:r>
    </w:p>
    <w:p w:rsidR="00957167" w:rsidRDefault="00957167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:rsidR="004807AB" w:rsidRDefault="004807AB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:rsidR="004807AB" w:rsidRPr="0048745A" w:rsidRDefault="004807AB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:rsidR="00957167" w:rsidRPr="00A02A29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29">
        <w:rPr>
          <w:rFonts w:ascii="Times New Roman" w:hAnsi="Times New Roman" w:cs="Times New Roman"/>
          <w:i/>
          <w:sz w:val="28"/>
          <w:szCs w:val="28"/>
        </w:rPr>
        <w:t>Характеристика площадей, занятых под образовательный процесс:</w:t>
      </w: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293"/>
        <w:gridCol w:w="2094"/>
      </w:tblGrid>
      <w:tr w:rsidR="00957167" w:rsidRPr="0048745A" w:rsidTr="00105D30">
        <w:trPr>
          <w:trHeight w:val="282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Общая   площадь</w:t>
            </w:r>
          </w:p>
        </w:tc>
      </w:tr>
      <w:tr w:rsidR="00957167" w:rsidRPr="0048745A" w:rsidTr="00105D30">
        <w:trPr>
          <w:trHeight w:val="551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№1  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957167" w:rsidRPr="0048745A" w:rsidRDefault="0014114E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   начальных классов № 2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957167" w:rsidRPr="0048745A" w:rsidRDefault="0014114E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  начальных классов № 3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957167" w:rsidRPr="0048745A" w:rsidRDefault="0014114E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</w:tbl>
    <w:p w:rsidR="00957167" w:rsidRDefault="00957167" w:rsidP="00544252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D31DA6">
        <w:rPr>
          <w:rFonts w:ascii="Times New Roman" w:hAnsi="Times New Roman"/>
          <w:i/>
          <w:sz w:val="28"/>
          <w:szCs w:val="28"/>
        </w:rPr>
        <w:t>Характеристика информационно-технического оснащения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2269"/>
      </w:tblGrid>
      <w:tr w:rsidR="00957167" w:rsidRPr="0048745A" w:rsidTr="00105D30">
        <w:tc>
          <w:tcPr>
            <w:tcW w:w="3873" w:type="pct"/>
          </w:tcPr>
          <w:p w:rsidR="00957167" w:rsidRPr="00A02A29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2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27" w:type="pct"/>
          </w:tcPr>
          <w:p w:rsidR="00957167" w:rsidRPr="00A02A29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29">
              <w:rPr>
                <w:rFonts w:ascii="Times New Roman" w:hAnsi="Times New Roman"/>
                <w:sz w:val="28"/>
                <w:szCs w:val="28"/>
              </w:rPr>
              <w:t>Показатели ОУ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Обеспеченность обучающихся учебной литературой (%)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57167" w:rsidRPr="0048745A" w:rsidTr="009F06CE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127" w:type="pct"/>
            <w:shd w:val="clear" w:color="auto" w:fill="auto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(есть/нет)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Возможность пользования сетью Интернет обучающимися (да/ 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обучающихся питанием (да/нет)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Обеспеченность обучающихся медицинским обслуживанием (да/ 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Обеспечение образовательной деятельности помещениями, подтверждающими наличие условий для организации питания и охраны здоровья обучающихся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785"/>
      </w:tblGrid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пищеблока, столовой, пункта раздачи горячего питания, помещения для приёма пищи 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</w:tr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медицинского кабинета 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7167" w:rsidRPr="0048745A" w:rsidTr="00105D30">
        <w:tc>
          <w:tcPr>
            <w:tcW w:w="5245" w:type="dxa"/>
          </w:tcPr>
          <w:p w:rsidR="00957167" w:rsidRPr="00D31DA6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A6">
              <w:rPr>
                <w:rFonts w:ascii="Times New Roman" w:hAnsi="Times New Roman"/>
                <w:sz w:val="28"/>
                <w:szCs w:val="28"/>
              </w:rPr>
              <w:t xml:space="preserve">Наличие медицинского работника </w:t>
            </w:r>
          </w:p>
        </w:tc>
        <w:tc>
          <w:tcPr>
            <w:tcW w:w="4785" w:type="dxa"/>
          </w:tcPr>
          <w:p w:rsidR="00957167" w:rsidRPr="00D31DA6" w:rsidRDefault="00957167" w:rsidP="00D31DA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A6">
              <w:rPr>
                <w:rFonts w:ascii="Times New Roman" w:hAnsi="Times New Roman"/>
                <w:sz w:val="28"/>
                <w:szCs w:val="28"/>
              </w:rPr>
              <w:t>По договору КГУЗ «Хабаровская районная больница» МЗ Хабаровского к</w:t>
            </w:r>
            <w:r w:rsidR="0014114E">
              <w:rPr>
                <w:rFonts w:ascii="Times New Roman" w:hAnsi="Times New Roman"/>
                <w:sz w:val="28"/>
                <w:szCs w:val="28"/>
              </w:rPr>
              <w:t xml:space="preserve">рая АМБ  с. </w:t>
            </w:r>
            <w:proofErr w:type="spellStart"/>
            <w:r w:rsidR="0014114E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="000F0ECC">
              <w:rPr>
                <w:rFonts w:ascii="Times New Roman" w:hAnsi="Times New Roman"/>
                <w:sz w:val="28"/>
                <w:szCs w:val="28"/>
              </w:rPr>
              <w:t>,</w:t>
            </w:r>
            <w:r w:rsidR="0014114E"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Pr="00D31D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57167" w:rsidRDefault="00957167" w:rsidP="0054425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57167" w:rsidRPr="00205056" w:rsidRDefault="00957167" w:rsidP="0054425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iCs/>
          <w:sz w:val="28"/>
          <w:szCs w:val="28"/>
        </w:rPr>
        <w:lastRenderedPageBreak/>
        <w:t>Библиотечно-информационное обеспечение образовательного процесса</w:t>
      </w:r>
      <w:r w:rsidRPr="00205056">
        <w:rPr>
          <w:rFonts w:ascii="Times New Roman" w:hAnsi="Times New Roman"/>
          <w:i/>
          <w:sz w:val="28"/>
          <w:szCs w:val="28"/>
        </w:rPr>
        <w:t xml:space="preserve"> в соответствии с федеральными перечнями учебников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4114E">
        <w:rPr>
          <w:rFonts w:ascii="Times New Roman" w:hAnsi="Times New Roman"/>
          <w:i/>
          <w:sz w:val="28"/>
          <w:szCs w:val="28"/>
        </w:rPr>
        <w:t>2020</w:t>
      </w:r>
      <w:r w:rsidRPr="00EC5FDB">
        <w:rPr>
          <w:rFonts w:ascii="Times New Roman" w:hAnsi="Times New Roman"/>
          <w:i/>
          <w:sz w:val="28"/>
          <w:szCs w:val="28"/>
        </w:rPr>
        <w:t xml:space="preserve"> г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2233"/>
        <w:gridCol w:w="2233"/>
        <w:gridCol w:w="2235"/>
      </w:tblGrid>
      <w:tr w:rsidR="00957167" w:rsidRPr="00A328EC" w:rsidTr="00105D30">
        <w:trPr>
          <w:trHeight w:val="1318"/>
        </w:trPr>
        <w:tc>
          <w:tcPr>
            <w:tcW w:w="3263" w:type="dxa"/>
          </w:tcPr>
          <w:p w:rsidR="00957167" w:rsidRPr="00A328EC" w:rsidRDefault="00957167" w:rsidP="00105D30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57167" w:rsidRDefault="00957167" w:rsidP="00105D30">
            <w:pPr>
              <w:spacing w:after="0" w:line="240" w:lineRule="auto"/>
              <w:ind w:left="-4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Контингент обучающихся</w:t>
            </w:r>
          </w:p>
          <w:p w:rsidR="00EC5FDB" w:rsidRPr="00A328EC" w:rsidRDefault="0014114E" w:rsidP="00105D30">
            <w:pPr>
              <w:spacing w:after="0" w:line="240" w:lineRule="auto"/>
              <w:ind w:left="-4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библиотечного фонда</w:t>
            </w:r>
          </w:p>
        </w:tc>
        <w:tc>
          <w:tcPr>
            <w:tcW w:w="2235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 родителей</w:t>
            </w:r>
          </w:p>
        </w:tc>
      </w:tr>
      <w:tr w:rsidR="00957167" w:rsidRPr="00A328EC" w:rsidTr="00105D30">
        <w:trPr>
          <w:trHeight w:val="1147"/>
        </w:trPr>
        <w:tc>
          <w:tcPr>
            <w:tcW w:w="3263" w:type="dxa"/>
          </w:tcPr>
          <w:p w:rsidR="00957167" w:rsidRPr="00A328EC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2233" w:type="dxa"/>
            <w:vAlign w:val="center"/>
          </w:tcPr>
          <w:p w:rsidR="00957167" w:rsidRPr="00667838" w:rsidRDefault="0014114E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167" w:rsidRPr="00A328EC" w:rsidTr="00105D30">
        <w:trPr>
          <w:trHeight w:val="293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14114E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167" w:rsidRPr="00A328EC" w:rsidTr="00105D30">
        <w:trPr>
          <w:trHeight w:val="280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14114E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:rsidR="00957167" w:rsidRPr="00A328EC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57167" w:rsidRPr="00A328EC" w:rsidTr="00105D30">
        <w:trPr>
          <w:trHeight w:val="280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14114E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:rsidR="00957167" w:rsidRPr="00A328EC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57167" w:rsidRPr="0048745A" w:rsidTr="00105D30">
        <w:trPr>
          <w:trHeight w:val="305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14114E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167" w:rsidRPr="007E2161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53">
        <w:rPr>
          <w:rFonts w:ascii="Times New Roman" w:hAnsi="Times New Roman" w:cs="Times New Roman"/>
          <w:i/>
          <w:sz w:val="28"/>
          <w:szCs w:val="28"/>
        </w:rPr>
        <w:t>Обеспеченность информационными образовательными ресурсами</w:t>
      </w:r>
      <w:r w:rsidRPr="007E216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04"/>
        <w:gridCol w:w="3261"/>
      </w:tblGrid>
      <w:tr w:rsidR="00957167" w:rsidRPr="0048745A" w:rsidTr="00105D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Количество, установленное  в начальных классах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Принтер / сканер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компьютеров, с доступом к сети </w:t>
            </w:r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7167" w:rsidRPr="0048745A" w:rsidTr="00105D30">
        <w:trPr>
          <w:trHeight w:val="24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Количество классов, оборудованных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мультимедиапроекторами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:rsidTr="00105D30">
        <w:trPr>
          <w:trHeight w:val="29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Переплётчик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в ОУ подключения к сети </w:t>
            </w:r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Скорость Интернет (в соответствии с договором, Кбит)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7" w:rsidRPr="0048745A" w:rsidRDefault="00957167" w:rsidP="000F0ECC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ECC">
              <w:rPr>
                <w:rFonts w:ascii="Times New Roman" w:hAnsi="Times New Roman"/>
                <w:sz w:val="28"/>
                <w:szCs w:val="28"/>
              </w:rPr>
              <w:t>44,3</w:t>
            </w:r>
            <w:r w:rsidR="00D31DA6" w:rsidRPr="00D31DA6">
              <w:rPr>
                <w:rFonts w:ascii="Times New Roman" w:hAnsi="Times New Roman"/>
                <w:sz w:val="28"/>
                <w:szCs w:val="28"/>
              </w:rPr>
              <w:t xml:space="preserve"> Мбит/сек</w:t>
            </w:r>
          </w:p>
        </w:tc>
      </w:tr>
      <w:tr w:rsidR="00957167" w:rsidRPr="0048745A" w:rsidTr="00105D30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167" w:rsidRPr="001935F3" w:rsidRDefault="00957167" w:rsidP="00544252">
      <w:pPr>
        <w:pStyle w:val="ConsPlusNormal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5F3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131"/>
        <w:gridCol w:w="5068"/>
      </w:tblGrid>
      <w:tr w:rsidR="00957167" w:rsidRPr="0048745A" w:rsidTr="00105D30">
        <w:trPr>
          <w:trHeight w:val="57"/>
        </w:trPr>
        <w:tc>
          <w:tcPr>
            <w:tcW w:w="2831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Учебные помещения, используемые в образовательном процессе</w:t>
            </w:r>
          </w:p>
        </w:tc>
        <w:tc>
          <w:tcPr>
            <w:tcW w:w="2131" w:type="dxa"/>
          </w:tcPr>
          <w:p w:rsidR="00957167" w:rsidRPr="0048745A" w:rsidRDefault="00957167" w:rsidP="00105D3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кабинетов </w:t>
            </w:r>
          </w:p>
        </w:tc>
        <w:tc>
          <w:tcPr>
            <w:tcW w:w="5068" w:type="dxa"/>
            <w:vAlign w:val="center"/>
          </w:tcPr>
          <w:p w:rsidR="00957167" w:rsidRPr="0048745A" w:rsidRDefault="00957167" w:rsidP="00105D3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957167" w:rsidRPr="0048745A" w:rsidTr="00105D30">
        <w:trPr>
          <w:trHeight w:val="270"/>
        </w:trPr>
        <w:tc>
          <w:tcPr>
            <w:tcW w:w="283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2131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Подводя итоги за указанный период была сделана следующая работа: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lastRenderedPageBreak/>
        <w:t>-приняты материальные ценности, имущество, мебель, инвентарь на ответственное хранение в порядке, установленном законодательством;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-работники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66B1A">
        <w:rPr>
          <w:rFonts w:ascii="Times New Roman" w:hAnsi="Times New Roman"/>
          <w:sz w:val="28"/>
          <w:szCs w:val="28"/>
          <w:lang w:eastAsia="ru-RU"/>
        </w:rPr>
        <w:t xml:space="preserve"> обеспечены канцелярскими принадлежностями,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предметами хозяйственного обихода;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-осуществлена своевременная подготовка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666B1A">
        <w:rPr>
          <w:rFonts w:ascii="Times New Roman" w:hAnsi="Times New Roman"/>
          <w:sz w:val="28"/>
          <w:szCs w:val="28"/>
          <w:lang w:eastAsia="ru-RU"/>
        </w:rPr>
        <w:t>к началу учебного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-осуществлено рациональное расходование материалов и финансовых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средств;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-проведена работа по своевременному благоустройству, озеленению и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уборке территории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66B1A"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-организован инвентарный учет имущества;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-приняты меры по своевременному заключению необходимых договоров;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-обеспечено соблюдение требований охраны труда при эксплуатации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B1A">
        <w:rPr>
          <w:rFonts w:ascii="Times New Roman" w:hAnsi="Times New Roman"/>
          <w:sz w:val="28"/>
          <w:szCs w:val="28"/>
          <w:lang w:eastAsia="ru-RU"/>
        </w:rPr>
        <w:t>основного здания и других построек школы, технологического,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энергетического оборудования, осуществлен их периодический осмотр и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организован текущий ремонт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Default="00957167" w:rsidP="0047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школе нет достаточного количество учебных помещений для проведения уроков по всем предметам учебного плана в одну смену;  нет спортивного зала, имеется небольшая уличная спортивная площадка.</w:t>
      </w:r>
    </w:p>
    <w:p w:rsidR="00957167" w:rsidRDefault="00957167" w:rsidP="00476004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кабинеты начальной школы оснащены рабочим местом учителя.</w:t>
      </w:r>
    </w:p>
    <w:p w:rsidR="00957167" w:rsidRPr="00717928" w:rsidRDefault="00957167" w:rsidP="0071792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717928">
        <w:rPr>
          <w:rFonts w:ascii="Times New Roman" w:hAnsi="Times New Roman"/>
          <w:b/>
          <w:bCs/>
          <w:sz w:val="28"/>
          <w:szCs w:val="28"/>
        </w:rPr>
        <w:t>Кадровый потенциал.</w:t>
      </w:r>
    </w:p>
    <w:p w:rsidR="00957167" w:rsidRPr="00717928" w:rsidRDefault="00957167" w:rsidP="0071792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17928">
        <w:rPr>
          <w:rFonts w:ascii="Times New Roman" w:hAnsi="Times New Roman"/>
          <w:b/>
          <w:spacing w:val="-8"/>
          <w:kern w:val="1"/>
          <w:sz w:val="28"/>
          <w:szCs w:val="28"/>
        </w:rPr>
        <w:t>Оценка системы качества кадрового обеспечения.</w:t>
      </w:r>
    </w:p>
    <w:p w:rsidR="00957167" w:rsidRPr="00F86676" w:rsidRDefault="00957167" w:rsidP="0054425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6676">
        <w:rPr>
          <w:rFonts w:ascii="Times New Roman" w:hAnsi="Times New Roman"/>
          <w:i/>
          <w:sz w:val="28"/>
          <w:szCs w:val="28"/>
        </w:rPr>
        <w:t>Количественный состав педагогических работников</w:t>
      </w:r>
    </w:p>
    <w:tbl>
      <w:tblPr>
        <w:tblW w:w="100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2"/>
        <w:gridCol w:w="1559"/>
        <w:gridCol w:w="1614"/>
        <w:gridCol w:w="1614"/>
      </w:tblGrid>
      <w:tr w:rsidR="0014114E" w:rsidRPr="00F86676" w:rsidTr="0014114E">
        <w:trPr>
          <w:trHeight w:val="142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4114E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14114E" w:rsidRPr="00EC5FDB" w:rsidRDefault="0014114E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E6653" w:rsidRPr="001E6653" w:rsidRDefault="001E6653" w:rsidP="00044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665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2020-2021</w:t>
            </w:r>
          </w:p>
          <w:p w:rsidR="0014114E" w:rsidRDefault="001E6653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31.12.2020</w:t>
            </w:r>
          </w:p>
        </w:tc>
      </w:tr>
      <w:tr w:rsidR="0014114E" w:rsidRPr="00F86676" w:rsidTr="0014114E">
        <w:trPr>
          <w:trHeight w:val="142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Административный аппарат в том числе: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114E" w:rsidRPr="00F86676" w:rsidTr="0014114E">
        <w:trPr>
          <w:trHeight w:val="142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14E" w:rsidRPr="00F86676" w:rsidTr="0014114E">
        <w:trPr>
          <w:trHeight w:val="142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14E" w:rsidRPr="00F86676" w:rsidTr="0014114E">
        <w:trPr>
          <w:trHeight w:val="142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114E" w:rsidRPr="00F86676" w:rsidTr="0014114E">
        <w:trPr>
          <w:trHeight w:val="251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Учителя: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114E" w:rsidRPr="00F86676" w:rsidTr="0014114E">
        <w:trPr>
          <w:trHeight w:val="251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114E" w:rsidRPr="00F86676" w:rsidTr="0014114E">
        <w:trPr>
          <w:trHeight w:val="58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Педагог внеурочной деятельности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114E" w:rsidRPr="00F86676" w:rsidTr="0014114E">
        <w:trPr>
          <w:trHeight w:val="489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114E" w:rsidRPr="0048745A" w:rsidTr="0014114E">
        <w:trPr>
          <w:trHeight w:val="458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105D30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9F06CE" w:rsidRDefault="0014114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9F06C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</w:tr>
      <w:tr w:rsidR="0014114E" w:rsidRPr="0048745A" w:rsidTr="0014114E">
        <w:trPr>
          <w:trHeight w:val="458"/>
        </w:trPr>
        <w:tc>
          <w:tcPr>
            <w:tcW w:w="5302" w:type="dxa"/>
          </w:tcPr>
          <w:p w:rsidR="0014114E" w:rsidRPr="00F86676" w:rsidRDefault="0014114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114E" w:rsidRPr="009F06C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9F06C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4114E" w:rsidRPr="009F06CE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Качественный состав педагогических работников </w:t>
      </w: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709"/>
        <w:gridCol w:w="992"/>
        <w:gridCol w:w="850"/>
        <w:gridCol w:w="993"/>
        <w:gridCol w:w="708"/>
        <w:gridCol w:w="709"/>
        <w:gridCol w:w="709"/>
        <w:gridCol w:w="567"/>
        <w:gridCol w:w="709"/>
      </w:tblGrid>
      <w:tr w:rsidR="00957167" w:rsidRPr="0048745A" w:rsidTr="001E6653">
        <w:trPr>
          <w:cantSplit/>
          <w:trHeight w:val="68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Педагоги по уровню образования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(в том числе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:rsidTr="001E6653">
        <w:trPr>
          <w:cantSplit/>
          <w:trHeight w:val="2409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spacing w:after="0" w:line="240" w:lineRule="auto"/>
              <w:ind w:left="-40"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штатных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преподавателей </w:t>
            </w:r>
            <w:proofErr w:type="spellStart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/ ВУЗов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высшее непедагогическое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Pr="0048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отраслевые награды</w:t>
            </w:r>
            <w:r w:rsidRPr="0048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E61D5" w:rsidRPr="0048745A" w:rsidTr="001E6653"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3E61D5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D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D5" w:rsidRPr="0048745A" w:rsidTr="001E6653"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653" w:rsidRPr="0048745A" w:rsidTr="001E6653"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7E0ABB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3" w:rsidRPr="007E2161" w:rsidRDefault="001E6653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Педагогический стаж:</w:t>
      </w:r>
      <w:r w:rsidR="0075039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701"/>
        <w:gridCol w:w="1701"/>
        <w:gridCol w:w="1701"/>
        <w:gridCol w:w="1701"/>
        <w:gridCol w:w="1701"/>
      </w:tblGrid>
      <w:tr w:rsidR="00957167" w:rsidRPr="0048745A" w:rsidTr="00105D30">
        <w:trPr>
          <w:trHeight w:val="248"/>
        </w:trPr>
        <w:tc>
          <w:tcPr>
            <w:tcW w:w="1560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2-5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</w:tr>
      <w:tr w:rsidR="007E2161" w:rsidRPr="0048745A" w:rsidTr="00105D30">
        <w:trPr>
          <w:trHeight w:val="264"/>
        </w:trPr>
        <w:tc>
          <w:tcPr>
            <w:tcW w:w="1560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  <w:tr w:rsidR="007E2161" w:rsidRPr="0048745A" w:rsidTr="00105D30">
        <w:trPr>
          <w:trHeight w:val="264"/>
        </w:trPr>
        <w:tc>
          <w:tcPr>
            <w:tcW w:w="1560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  <w:tr w:rsidR="00EF77DD" w:rsidRPr="0048745A" w:rsidTr="00105D30">
        <w:trPr>
          <w:trHeight w:val="264"/>
        </w:trPr>
        <w:tc>
          <w:tcPr>
            <w:tcW w:w="1560" w:type="dxa"/>
          </w:tcPr>
          <w:p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701" w:type="dxa"/>
          </w:tcPr>
          <w:p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EF77DD" w:rsidRPr="007E2161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Возрастной состав педагогов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346"/>
        <w:gridCol w:w="1184"/>
        <w:gridCol w:w="1227"/>
        <w:gridCol w:w="1210"/>
        <w:gridCol w:w="1210"/>
        <w:gridCol w:w="1212"/>
        <w:gridCol w:w="1260"/>
      </w:tblGrid>
      <w:tr w:rsidR="00957167" w:rsidRPr="0048745A" w:rsidTr="00105D30">
        <w:trPr>
          <w:trHeight w:val="509"/>
        </w:trPr>
        <w:tc>
          <w:tcPr>
            <w:tcW w:w="1416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346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184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227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1210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40-50</w:t>
            </w:r>
          </w:p>
        </w:tc>
        <w:tc>
          <w:tcPr>
            <w:tcW w:w="1210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50-55</w:t>
            </w:r>
          </w:p>
        </w:tc>
        <w:tc>
          <w:tcPr>
            <w:tcW w:w="1212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Свыше 55</w:t>
            </w:r>
          </w:p>
        </w:tc>
        <w:tc>
          <w:tcPr>
            <w:tcW w:w="1260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9F06CE" w:rsidRPr="0048745A" w:rsidTr="00105D30">
        <w:trPr>
          <w:trHeight w:val="262"/>
        </w:trPr>
        <w:tc>
          <w:tcPr>
            <w:tcW w:w="1416" w:type="dxa"/>
          </w:tcPr>
          <w:p w:rsidR="009F06CE" w:rsidRPr="0004731B" w:rsidRDefault="009F06C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346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:rsidR="009F06CE" w:rsidRPr="0004731B" w:rsidRDefault="0004731B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:rsidR="009F06CE" w:rsidRPr="0004731B" w:rsidRDefault="0004731B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4731B" w:rsidRPr="0048745A" w:rsidTr="00105D30">
        <w:trPr>
          <w:trHeight w:val="262"/>
        </w:trPr>
        <w:tc>
          <w:tcPr>
            <w:tcW w:w="141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3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:rsidR="0004731B" w:rsidRPr="0004731B" w:rsidRDefault="0004731B" w:rsidP="00047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:rsidR="0004731B" w:rsidRPr="0004731B" w:rsidRDefault="0004731B" w:rsidP="00047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F77DD" w:rsidRPr="0048745A" w:rsidTr="00105D30">
        <w:trPr>
          <w:trHeight w:val="262"/>
        </w:trPr>
        <w:tc>
          <w:tcPr>
            <w:tcW w:w="1416" w:type="dxa"/>
          </w:tcPr>
          <w:p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346" w:type="dxa"/>
          </w:tcPr>
          <w:p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EF77DD" w:rsidRPr="0004731B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:rsidR="00EF77DD" w:rsidRPr="0004731B" w:rsidRDefault="00EF77DD" w:rsidP="00EF7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:rsidR="00EF77DD" w:rsidRPr="0004731B" w:rsidRDefault="00EF77DD" w:rsidP="00EF7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color w:val="FF0000"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Аттестация педагогических кадров</w:t>
      </w:r>
    </w:p>
    <w:tbl>
      <w:tblPr>
        <w:tblW w:w="9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6"/>
        <w:gridCol w:w="1846"/>
        <w:gridCol w:w="1846"/>
      </w:tblGrid>
      <w:tr w:rsidR="001E6653" w:rsidRPr="0048745A" w:rsidTr="001E6653">
        <w:trPr>
          <w:trHeight w:val="436"/>
        </w:trPr>
        <w:tc>
          <w:tcPr>
            <w:tcW w:w="3969" w:type="dxa"/>
            <w:vAlign w:val="center"/>
          </w:tcPr>
          <w:p w:rsidR="001E6653" w:rsidRPr="0048745A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:rsidR="001E6653" w:rsidRPr="0048745A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846" w:type="dxa"/>
          </w:tcPr>
          <w:p w:rsidR="001E6653" w:rsidRPr="00EC5FDB" w:rsidRDefault="001E665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846" w:type="dxa"/>
          </w:tcPr>
          <w:p w:rsidR="001E6653" w:rsidRDefault="001E665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1E6653" w:rsidRDefault="001E665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E6653" w:rsidRPr="00EF77DD" w:rsidRDefault="001E665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1E6653" w:rsidRPr="001E6653" w:rsidRDefault="001E6653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7D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31.12.2020</w:t>
            </w:r>
          </w:p>
        </w:tc>
      </w:tr>
      <w:tr w:rsidR="001E6653" w:rsidRPr="0048745A" w:rsidTr="001E6653">
        <w:trPr>
          <w:trHeight w:val="225"/>
        </w:trPr>
        <w:tc>
          <w:tcPr>
            <w:tcW w:w="3969" w:type="dxa"/>
          </w:tcPr>
          <w:p w:rsidR="001E6653" w:rsidRPr="0048745A" w:rsidRDefault="001E6653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Аттестованы </w:t>
            </w:r>
          </w:p>
        </w:tc>
        <w:tc>
          <w:tcPr>
            <w:tcW w:w="1846" w:type="dxa"/>
          </w:tcPr>
          <w:p w:rsidR="001E6653" w:rsidRPr="00EC5FDB" w:rsidRDefault="001E6653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846" w:type="dxa"/>
          </w:tcPr>
          <w:p w:rsidR="001E6653" w:rsidRPr="00EC5FDB" w:rsidRDefault="001E6653" w:rsidP="0075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5/100</w:t>
            </w:r>
          </w:p>
        </w:tc>
        <w:tc>
          <w:tcPr>
            <w:tcW w:w="1846" w:type="dxa"/>
          </w:tcPr>
          <w:p w:rsidR="001E6653" w:rsidRDefault="00EF77DD" w:rsidP="00EF7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4/80</w:t>
            </w:r>
          </w:p>
        </w:tc>
      </w:tr>
      <w:tr w:rsidR="001E6653" w:rsidRPr="0048745A" w:rsidTr="001E6653">
        <w:trPr>
          <w:trHeight w:val="213"/>
        </w:trPr>
        <w:tc>
          <w:tcPr>
            <w:tcW w:w="3969" w:type="dxa"/>
          </w:tcPr>
          <w:p w:rsidR="001E6653" w:rsidRPr="0048745A" w:rsidRDefault="001E6653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6" w:type="dxa"/>
          </w:tcPr>
          <w:p w:rsidR="001E6653" w:rsidRPr="0004731B" w:rsidRDefault="001E6653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1E6653" w:rsidRPr="0004731B" w:rsidRDefault="001E6653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1E6653" w:rsidRPr="0004731B" w:rsidRDefault="00EF77DD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6653" w:rsidRPr="0048745A" w:rsidTr="001E6653">
        <w:trPr>
          <w:trHeight w:val="225"/>
        </w:trPr>
        <w:tc>
          <w:tcPr>
            <w:tcW w:w="3969" w:type="dxa"/>
          </w:tcPr>
          <w:p w:rsidR="001E6653" w:rsidRPr="0048745A" w:rsidRDefault="001E6653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6" w:type="dxa"/>
          </w:tcPr>
          <w:p w:rsidR="001E6653" w:rsidRPr="0004731B" w:rsidRDefault="001E6653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846" w:type="dxa"/>
          </w:tcPr>
          <w:p w:rsidR="001E6653" w:rsidRPr="0004731B" w:rsidRDefault="001E6653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846" w:type="dxa"/>
          </w:tcPr>
          <w:p w:rsidR="001E6653" w:rsidRPr="0004731B" w:rsidRDefault="00EF77DD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</w:tr>
      <w:tr w:rsidR="001E6653" w:rsidRPr="0048745A" w:rsidTr="001E6653">
        <w:trPr>
          <w:trHeight w:val="225"/>
        </w:trPr>
        <w:tc>
          <w:tcPr>
            <w:tcW w:w="3969" w:type="dxa"/>
          </w:tcPr>
          <w:p w:rsidR="001E6653" w:rsidRPr="0048745A" w:rsidRDefault="001E6653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Соответствие должности </w:t>
            </w:r>
          </w:p>
        </w:tc>
        <w:tc>
          <w:tcPr>
            <w:tcW w:w="1846" w:type="dxa"/>
          </w:tcPr>
          <w:p w:rsidR="001E6653" w:rsidRPr="0004731B" w:rsidRDefault="001E6653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4/80</w:t>
            </w:r>
          </w:p>
        </w:tc>
        <w:tc>
          <w:tcPr>
            <w:tcW w:w="1846" w:type="dxa"/>
          </w:tcPr>
          <w:p w:rsidR="001E6653" w:rsidRPr="0004731B" w:rsidRDefault="001E6653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731B">
              <w:rPr>
                <w:rFonts w:ascii="Times New Roman" w:hAnsi="Times New Roman"/>
                <w:sz w:val="28"/>
                <w:szCs w:val="28"/>
              </w:rPr>
              <w:t>/80</w:t>
            </w:r>
          </w:p>
        </w:tc>
        <w:tc>
          <w:tcPr>
            <w:tcW w:w="1846" w:type="dxa"/>
          </w:tcPr>
          <w:p w:rsidR="001E6653" w:rsidRDefault="00EF77DD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E92">
              <w:rPr>
                <w:rFonts w:ascii="Times New Roman" w:hAnsi="Times New Roman"/>
                <w:sz w:val="28"/>
                <w:szCs w:val="28"/>
                <w:highlight w:val="yellow"/>
              </w:rPr>
              <w:t>3/60</w:t>
            </w:r>
          </w:p>
        </w:tc>
      </w:tr>
    </w:tbl>
    <w:p w:rsidR="00957167" w:rsidRPr="0048745A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731B">
        <w:rPr>
          <w:rFonts w:ascii="Times New Roman" w:hAnsi="Times New Roman"/>
          <w:i/>
          <w:sz w:val="28"/>
          <w:szCs w:val="28"/>
        </w:rPr>
        <w:t>Повышение квалификации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134"/>
        <w:gridCol w:w="2693"/>
        <w:gridCol w:w="1560"/>
        <w:gridCol w:w="1842"/>
      </w:tblGrid>
      <w:tr w:rsidR="00957167" w:rsidRPr="0048745A" w:rsidTr="00105D30">
        <w:trPr>
          <w:cantSplit/>
          <w:trHeight w:val="557"/>
        </w:trPr>
        <w:tc>
          <w:tcPr>
            <w:tcW w:w="2268" w:type="dxa"/>
            <w:vMerge w:val="restart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специальности по диплому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(% от общего количества)</w:t>
            </w:r>
          </w:p>
        </w:tc>
        <w:tc>
          <w:tcPr>
            <w:tcW w:w="4253" w:type="dxa"/>
            <w:gridSpan w:val="2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педагогов за последние 5 лет</w:t>
            </w:r>
          </w:p>
        </w:tc>
        <w:tc>
          <w:tcPr>
            <w:tcW w:w="1842" w:type="dxa"/>
            <w:vMerge w:val="restart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 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(получение дополнительной</w:t>
            </w: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специальности) за последние 5 лет, количество педагогов</w:t>
            </w:r>
          </w:p>
        </w:tc>
      </w:tr>
      <w:tr w:rsidR="00957167" w:rsidRPr="0048745A" w:rsidTr="00105D30">
        <w:trPr>
          <w:cantSplit/>
          <w:trHeight w:val="1718"/>
        </w:trPr>
        <w:tc>
          <w:tcPr>
            <w:tcW w:w="2268" w:type="dxa"/>
            <w:vMerge/>
            <w:vAlign w:val="center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ind w:left="-7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Кол-во педагогов, прошедших  курсовую подготовку объемом не менее 72 ч. (возможна накопительная система) /</w:t>
            </w:r>
          </w:p>
          <w:p w:rsidR="00957167" w:rsidRPr="0048745A" w:rsidRDefault="00957167" w:rsidP="00105D30">
            <w:pPr>
              <w:spacing w:after="0" w:line="240" w:lineRule="auto"/>
              <w:ind w:left="-7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из них кол-во педагогов, прошедших  обучение по информационным технологиям</w:t>
            </w:r>
          </w:p>
        </w:tc>
        <w:tc>
          <w:tcPr>
            <w:tcW w:w="1560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курсовую подготовку / процент</w:t>
            </w: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от числа работающих педагогов </w:t>
            </w:r>
          </w:p>
        </w:tc>
        <w:tc>
          <w:tcPr>
            <w:tcW w:w="1842" w:type="dxa"/>
            <w:vMerge/>
          </w:tcPr>
          <w:p w:rsidR="00957167" w:rsidRPr="0048745A" w:rsidRDefault="00957167" w:rsidP="0010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:rsidTr="00105D30">
        <w:trPr>
          <w:trHeight w:val="457"/>
        </w:trPr>
        <w:tc>
          <w:tcPr>
            <w:tcW w:w="2268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работников</w:t>
            </w:r>
          </w:p>
        </w:tc>
        <w:tc>
          <w:tcPr>
            <w:tcW w:w="709" w:type="dxa"/>
            <w:vAlign w:val="center"/>
          </w:tcPr>
          <w:p w:rsidR="00957167" w:rsidRPr="0048745A" w:rsidRDefault="00957167" w:rsidP="00105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60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2 / 100%</w:t>
            </w:r>
          </w:p>
        </w:tc>
        <w:tc>
          <w:tcPr>
            <w:tcW w:w="1842" w:type="dxa"/>
            <w:vAlign w:val="center"/>
          </w:tcPr>
          <w:p w:rsidR="00957167" w:rsidRPr="0048745A" w:rsidRDefault="0004731B" w:rsidP="00047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571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7167" w:rsidRPr="0048745A" w:rsidTr="00105D30">
        <w:trPr>
          <w:trHeight w:val="551"/>
        </w:trPr>
        <w:tc>
          <w:tcPr>
            <w:tcW w:w="2268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 начального общего образования</w:t>
            </w:r>
          </w:p>
        </w:tc>
        <w:tc>
          <w:tcPr>
            <w:tcW w:w="709" w:type="dxa"/>
            <w:vAlign w:val="center"/>
          </w:tcPr>
          <w:p w:rsidR="00957167" w:rsidRPr="0048745A" w:rsidRDefault="00957167" w:rsidP="00105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:rsidR="00957167" w:rsidRPr="0048745A" w:rsidRDefault="00750398" w:rsidP="007503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7167" w:rsidRPr="004874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57167" w:rsidRPr="0048745A" w:rsidRDefault="002103C2" w:rsidP="0021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7167"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57167" w:rsidRPr="004874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61D5" w:rsidRDefault="003E61D5" w:rsidP="003E61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3E6">
        <w:rPr>
          <w:rFonts w:ascii="Times New Roman" w:hAnsi="Times New Roman"/>
          <w:sz w:val="28"/>
          <w:szCs w:val="28"/>
          <w:u w:val="single"/>
        </w:rPr>
        <w:t>Вывод</w:t>
      </w:r>
      <w:r w:rsidRPr="009224D7">
        <w:rPr>
          <w:rFonts w:ascii="Times New Roman" w:hAnsi="Times New Roman"/>
          <w:sz w:val="28"/>
          <w:szCs w:val="28"/>
        </w:rPr>
        <w:t xml:space="preserve">: </w:t>
      </w:r>
      <w:r w:rsidRPr="002E3A1C">
        <w:rPr>
          <w:rFonts w:ascii="Times New Roman" w:hAnsi="Times New Roman"/>
          <w:sz w:val="28"/>
          <w:szCs w:val="28"/>
        </w:rPr>
        <w:t>учреждение укомплектовано кадрами  на 100%. Коллектив стабильный. Профессиональный уровень педагогов постоянно растает в результате обучения на курсах  повышения квалификации</w:t>
      </w:r>
      <w:r>
        <w:rPr>
          <w:rFonts w:ascii="Times New Roman" w:hAnsi="Times New Roman"/>
          <w:sz w:val="28"/>
          <w:szCs w:val="28"/>
        </w:rPr>
        <w:t xml:space="preserve">. Для повышения уровня профессионализма используются такие формы, как самообразования, тематические заседания методического объединения начальных классов, педсоветы. </w:t>
      </w:r>
      <w:r w:rsidRPr="002E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данный момент н</w:t>
      </w:r>
      <w:r w:rsidRPr="002E3A1C">
        <w:rPr>
          <w:rFonts w:ascii="Times New Roman" w:hAnsi="Times New Roman"/>
          <w:sz w:val="28"/>
          <w:szCs w:val="28"/>
        </w:rPr>
        <w:t xml:space="preserve">еобходимо создать условия для успешной аттестации и увеличения числа педагогов и специалистов с первой квалификационной категорией, соответствием занимаемой должности. </w:t>
      </w:r>
      <w:r>
        <w:rPr>
          <w:rFonts w:ascii="Times New Roman" w:hAnsi="Times New Roman"/>
          <w:sz w:val="28"/>
          <w:szCs w:val="28"/>
        </w:rPr>
        <w:t xml:space="preserve">Для этого следует </w:t>
      </w:r>
      <w:r w:rsidRPr="002E3A1C">
        <w:rPr>
          <w:rFonts w:ascii="Times New Roman" w:hAnsi="Times New Roman"/>
          <w:sz w:val="28"/>
          <w:szCs w:val="28"/>
          <w:lang w:eastAsia="ru-RU"/>
        </w:rPr>
        <w:t>усовершенствовать систему мотивации учителей;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Pr="002E3A1C">
        <w:rPr>
          <w:rFonts w:ascii="Times New Roman" w:hAnsi="Times New Roman"/>
          <w:sz w:val="28"/>
          <w:szCs w:val="28"/>
          <w:lang w:eastAsia="ru-RU"/>
        </w:rPr>
        <w:t xml:space="preserve">планирование 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организовать чёткий </w:t>
      </w:r>
      <w:r w:rsidRPr="002E3A1C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со стороны администрации ОУ</w:t>
      </w:r>
      <w:r w:rsidRPr="002E3A1C"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Pr="00167525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731B">
        <w:rPr>
          <w:rFonts w:ascii="Times New Roman" w:hAnsi="Times New Roman"/>
          <w:b/>
          <w:sz w:val="28"/>
          <w:szCs w:val="28"/>
        </w:rPr>
        <w:t>1.5. Финансовое обеспечение функционирования и развития школы (основные данные по получаемому бюджетному финансированию , привлечённым внебюджетным  средствам, основным направлениям их расходования)</w:t>
      </w:r>
      <w:r w:rsidRPr="00167525">
        <w:rPr>
          <w:rFonts w:ascii="Times New Roman" w:hAnsi="Times New Roman"/>
          <w:b/>
          <w:sz w:val="28"/>
          <w:szCs w:val="28"/>
        </w:rPr>
        <w:t xml:space="preserve"> </w:t>
      </w:r>
    </w:p>
    <w:p w:rsidR="004807AB" w:rsidRPr="00167525" w:rsidRDefault="004807AB" w:rsidP="005442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57167" w:rsidRPr="00751990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525">
        <w:rPr>
          <w:rFonts w:ascii="Times New Roman" w:hAnsi="Times New Roman"/>
          <w:b/>
          <w:sz w:val="28"/>
          <w:szCs w:val="28"/>
          <w:u w:val="single"/>
        </w:rPr>
        <w:t>Оценка системы финансового обеспечения</w:t>
      </w:r>
      <w:r w:rsidR="00A56183" w:rsidRPr="0016752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57167" w:rsidRPr="00544006" w:rsidRDefault="00957167" w:rsidP="00544252">
      <w:pPr>
        <w:pStyle w:val="a4"/>
        <w:rPr>
          <w:sz w:val="28"/>
          <w:szCs w:val="28"/>
        </w:rPr>
      </w:pPr>
      <w:r w:rsidRPr="00544006">
        <w:rPr>
          <w:sz w:val="28"/>
          <w:szCs w:val="28"/>
        </w:rPr>
        <w:t xml:space="preserve">Муниципальный, краевой, дотационные бюджеты, </w:t>
      </w:r>
      <w:proofErr w:type="spellStart"/>
      <w:r w:rsidRPr="00544006">
        <w:rPr>
          <w:sz w:val="28"/>
          <w:szCs w:val="28"/>
        </w:rPr>
        <w:t>подушевое</w:t>
      </w:r>
      <w:proofErr w:type="spellEnd"/>
      <w:r w:rsidRPr="00544006">
        <w:rPr>
          <w:sz w:val="28"/>
          <w:szCs w:val="28"/>
        </w:rPr>
        <w:t xml:space="preserve"> финансирование.</w:t>
      </w:r>
    </w:p>
    <w:p w:rsidR="00957167" w:rsidRDefault="00957167" w:rsidP="00544252">
      <w:pPr>
        <w:pStyle w:val="a4"/>
        <w:ind w:firstLine="708"/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Ежегодно образовательным учреждением формируется </w:t>
      </w:r>
      <w:r w:rsidR="00750398">
        <w:rPr>
          <w:sz w:val="28"/>
          <w:szCs w:val="28"/>
        </w:rPr>
        <w:t>план финансово- хозяйственно</w:t>
      </w:r>
      <w:r w:rsidR="00750398">
        <w:rPr>
          <w:sz w:val="28"/>
          <w:szCs w:val="28"/>
        </w:rPr>
        <w:tab/>
        <w:t xml:space="preserve"> деятельности (ПФХД, </w:t>
      </w:r>
      <w:r w:rsidRPr="009A3957">
        <w:rPr>
          <w:sz w:val="28"/>
          <w:szCs w:val="28"/>
        </w:rPr>
        <w:t>смета расходов на год</w:t>
      </w:r>
      <w:r w:rsidR="00750398">
        <w:rPr>
          <w:sz w:val="28"/>
          <w:szCs w:val="28"/>
        </w:rPr>
        <w:t>)</w:t>
      </w:r>
      <w:r w:rsidRPr="009A3957">
        <w:rPr>
          <w:sz w:val="28"/>
          <w:szCs w:val="28"/>
        </w:rPr>
        <w:t xml:space="preserve">. </w:t>
      </w:r>
      <w:r w:rsidRPr="009A3957">
        <w:rPr>
          <w:sz w:val="28"/>
          <w:szCs w:val="28"/>
        </w:rPr>
        <w:lastRenderedPageBreak/>
        <w:t>В неё закладываются все необходимые пункты для полноценного функционирования учреждения.</w:t>
      </w:r>
      <w:r w:rsidR="00052669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ПФХД</w:t>
      </w:r>
      <w:r w:rsidRPr="009A3957">
        <w:rPr>
          <w:sz w:val="28"/>
          <w:szCs w:val="28"/>
        </w:rPr>
        <w:t xml:space="preserve"> размещается на сайте учреждения. </w:t>
      </w:r>
    </w:p>
    <w:p w:rsidR="00FB50B5" w:rsidRPr="00E745CA" w:rsidRDefault="00FB50B5" w:rsidP="00FB50B5">
      <w:pPr>
        <w:pStyle w:val="a4"/>
        <w:jc w:val="center"/>
        <w:rPr>
          <w:b/>
          <w:sz w:val="28"/>
          <w:szCs w:val="28"/>
        </w:rPr>
      </w:pPr>
      <w:r w:rsidRPr="00E745CA">
        <w:rPr>
          <w:rStyle w:val="afb"/>
          <w:sz w:val="28"/>
          <w:szCs w:val="28"/>
        </w:rPr>
        <w:t>Финансовый отчет  </w:t>
      </w:r>
      <w:r w:rsidRPr="00E745CA">
        <w:rPr>
          <w:rStyle w:val="afb"/>
          <w:b w:val="0"/>
          <w:sz w:val="28"/>
          <w:szCs w:val="28"/>
        </w:rPr>
        <w:t>о поступлении финансовых и материальных средств и об их расходовании по итогам финансового 20</w:t>
      </w:r>
      <w:r w:rsidR="00EF77DD">
        <w:rPr>
          <w:rStyle w:val="afb"/>
          <w:b w:val="0"/>
          <w:sz w:val="28"/>
          <w:szCs w:val="28"/>
        </w:rPr>
        <w:t>20</w:t>
      </w:r>
      <w:r w:rsidRPr="00E745CA">
        <w:rPr>
          <w:rStyle w:val="afb"/>
          <w:b w:val="0"/>
          <w:sz w:val="28"/>
          <w:szCs w:val="28"/>
        </w:rPr>
        <w:t xml:space="preserve"> года</w:t>
      </w:r>
    </w:p>
    <w:p w:rsidR="00FB50B5" w:rsidRPr="00E745CA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Финансовое обеспечение деятельности осуществляется в соответствии с законодательством Российской Федерации.</w:t>
      </w:r>
    </w:p>
    <w:p w:rsidR="00FB50B5" w:rsidRPr="00E745CA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Основными источниками формирования имущества и финансовых ресурсов являются:</w:t>
      </w:r>
    </w:p>
    <w:p w:rsidR="00FB50B5" w:rsidRPr="00E745CA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- бюджетные средства;</w:t>
      </w:r>
    </w:p>
    <w:p w:rsidR="00FB50B5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- добровольные пожертвования физических и юридических лиц.</w:t>
      </w:r>
    </w:p>
    <w:tbl>
      <w:tblPr>
        <w:tblW w:w="11244" w:type="dxa"/>
        <w:tblCellSpacing w:w="0" w:type="dxa"/>
        <w:tblInd w:w="-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6027"/>
      </w:tblGrid>
      <w:tr w:rsidR="00EF77DD" w:rsidTr="00EF77DD">
        <w:trPr>
          <w:trHeight w:val="285"/>
          <w:tblCellSpacing w:w="0" w:type="dxa"/>
        </w:trPr>
        <w:tc>
          <w:tcPr>
            <w:tcW w:w="112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EF77DD" w:rsidRDefault="00EF77DD">
            <w:pPr>
              <w:pStyle w:val="a4"/>
              <w:jc w:val="center"/>
            </w:pPr>
            <w:r>
              <w:rPr>
                <w:rStyle w:val="afb"/>
              </w:rPr>
              <w:t>Бюджетное финансирование, 2020 г</w:t>
            </w:r>
          </w:p>
        </w:tc>
      </w:tr>
      <w:tr w:rsidR="00EF77DD" w:rsidTr="00EF77DD">
        <w:trPr>
          <w:trHeight w:val="537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7DD" w:rsidRDefault="00EF77DD">
            <w:pPr>
              <w:rPr>
                <w:sz w:val="24"/>
                <w:szCs w:val="24"/>
              </w:rPr>
            </w:pPr>
          </w:p>
        </w:tc>
      </w:tr>
      <w:tr w:rsidR="00EF77DD" w:rsidTr="00EF77DD">
        <w:trPr>
          <w:trHeight w:val="248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center"/>
            </w:pPr>
            <w:r>
              <w:rPr>
                <w:rStyle w:val="afb"/>
              </w:rPr>
              <w:t>целевая статья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F77DD" w:rsidRDefault="00EF77DD">
            <w:pPr>
              <w:pStyle w:val="a4"/>
              <w:jc w:val="center"/>
            </w:pPr>
            <w:r>
              <w:rPr>
                <w:rStyle w:val="afb"/>
              </w:rPr>
              <w:t xml:space="preserve">сумма, </w:t>
            </w:r>
            <w:proofErr w:type="spellStart"/>
            <w:r>
              <w:rPr>
                <w:rStyle w:val="afb"/>
              </w:rPr>
              <w:t>руб</w:t>
            </w:r>
            <w:proofErr w:type="spellEnd"/>
          </w:p>
        </w:tc>
      </w:tr>
      <w:tr w:rsidR="00EF77DD" w:rsidTr="00EF77DD">
        <w:trPr>
          <w:trHeight w:val="380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Заработная плата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15 502 215,34</w:t>
            </w:r>
          </w:p>
        </w:tc>
      </w:tr>
      <w:tr w:rsidR="00EF77DD" w:rsidTr="00EF77DD">
        <w:trPr>
          <w:trHeight w:val="301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Услуги связи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9 348,07</w:t>
            </w:r>
          </w:p>
        </w:tc>
      </w:tr>
      <w:tr w:rsidR="00EF77DD" w:rsidTr="00EF77DD">
        <w:trPr>
          <w:trHeight w:val="825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Работы, услуги по содержанию имущества</w:t>
            </w:r>
          </w:p>
          <w:p w:rsidR="00EF77DD" w:rsidRDefault="00EF77DD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в том числе: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2 999 977,72</w:t>
            </w:r>
          </w:p>
        </w:tc>
      </w:tr>
      <w:tr w:rsidR="00EF77DD" w:rsidTr="00EF77DD">
        <w:trPr>
          <w:trHeight w:val="328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 xml:space="preserve">огнезащитная обработка 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38 098,70</w:t>
            </w:r>
          </w:p>
        </w:tc>
      </w:tr>
      <w:tr w:rsidR="00EF77DD" w:rsidTr="00EF77DD">
        <w:trPr>
          <w:trHeight w:val="511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дератизация помещений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12 451,37</w:t>
            </w:r>
          </w:p>
        </w:tc>
      </w:tr>
      <w:tr w:rsidR="00EF77DD" w:rsidTr="00EF77DD">
        <w:trPr>
          <w:trHeight w:val="340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Вывоз ТБО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39 600,00</w:t>
            </w:r>
          </w:p>
        </w:tc>
      </w:tr>
      <w:tr w:rsidR="00EF77DD" w:rsidTr="00EF77DD">
        <w:trPr>
          <w:trHeight w:val="498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ТО АПС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56 702,64</w:t>
            </w:r>
          </w:p>
        </w:tc>
      </w:tr>
      <w:tr w:rsidR="00EF77DD" w:rsidTr="00EF77DD">
        <w:trPr>
          <w:trHeight w:val="511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дезинсекция территории (</w:t>
            </w:r>
            <w:proofErr w:type="spellStart"/>
            <w:r>
              <w:t>акарицидная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6 500,00</w:t>
            </w:r>
          </w:p>
        </w:tc>
      </w:tr>
      <w:tr w:rsidR="00EF77DD" w:rsidTr="00EF77DD">
        <w:trPr>
          <w:trHeight w:val="419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Услуги жилищно-коммунального хозяйства (тепло, вода, канализация)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3 538 195,82</w:t>
            </w:r>
          </w:p>
        </w:tc>
      </w:tr>
      <w:tr w:rsidR="00EF77DD" w:rsidTr="00EF77DD">
        <w:trPr>
          <w:trHeight w:val="511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Перезарядка огнетушителей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2 500,00</w:t>
            </w:r>
          </w:p>
        </w:tc>
      </w:tr>
      <w:tr w:rsidR="00EF77DD" w:rsidTr="00EF77DD">
        <w:trPr>
          <w:trHeight w:val="511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rPr>
                <w:b/>
              </w:rPr>
            </w:pPr>
            <w:r>
              <w:rPr>
                <w:b/>
              </w:rPr>
              <w:t>Прочие услуги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F77DD" w:rsidRDefault="00EF77DD">
            <w:pPr>
              <w:pStyle w:val="a4"/>
            </w:pPr>
          </w:p>
        </w:tc>
      </w:tr>
      <w:tr w:rsidR="00EF77DD" w:rsidTr="00EF77DD">
        <w:trPr>
          <w:trHeight w:val="314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в том числе: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F77DD" w:rsidRDefault="00EF77DD">
            <w:pPr>
              <w:pStyle w:val="a4"/>
            </w:pPr>
          </w:p>
        </w:tc>
      </w:tr>
      <w:tr w:rsidR="00EF77DD" w:rsidTr="00EF77DD">
        <w:trPr>
          <w:trHeight w:val="158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Гигиеническое обучение сотрудников декретированных групп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21 000,00</w:t>
            </w:r>
          </w:p>
        </w:tc>
      </w:tr>
      <w:tr w:rsidR="00EF77DD" w:rsidTr="00EF77DD">
        <w:trPr>
          <w:trHeight w:val="301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 xml:space="preserve">Издание сертификата ключа проверки электронной подписи 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5 000,00</w:t>
            </w:r>
          </w:p>
        </w:tc>
      </w:tr>
      <w:tr w:rsidR="00EF77DD" w:rsidTr="00EF77DD">
        <w:trPr>
          <w:trHeight w:val="628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Медицинские осмотры сотрудников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190 293,00</w:t>
            </w:r>
          </w:p>
        </w:tc>
      </w:tr>
      <w:tr w:rsidR="00EF77DD" w:rsidTr="00EF77DD">
        <w:trPr>
          <w:trHeight w:val="589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Увеличение стоимости основных средств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F77DD" w:rsidRDefault="00EF77DD">
            <w:pPr>
              <w:pStyle w:val="a4"/>
              <w:jc w:val="both"/>
            </w:pPr>
          </w:p>
        </w:tc>
      </w:tr>
      <w:tr w:rsidR="00EF77DD" w:rsidTr="00EF77DD">
        <w:trPr>
          <w:trHeight w:val="445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в том числе: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F77DD" w:rsidRDefault="00EF77DD">
            <w:pPr>
              <w:pStyle w:val="a4"/>
              <w:jc w:val="both"/>
            </w:pPr>
          </w:p>
        </w:tc>
      </w:tr>
      <w:tr w:rsidR="00EF77DD" w:rsidTr="00EF77DD">
        <w:trPr>
          <w:trHeight w:val="326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 xml:space="preserve"> Учебные расходы (учебники, журналы, мебель,..)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42 930,50</w:t>
            </w:r>
          </w:p>
        </w:tc>
      </w:tr>
      <w:tr w:rsidR="00EF77DD" w:rsidTr="00EF77DD">
        <w:trPr>
          <w:trHeight w:val="327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Увеличение материальных запасов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F77DD" w:rsidRDefault="00EF77DD">
            <w:pPr>
              <w:pStyle w:val="a4"/>
              <w:jc w:val="both"/>
            </w:pPr>
          </w:p>
        </w:tc>
      </w:tr>
      <w:tr w:rsidR="00EF77DD" w:rsidTr="00EF77DD">
        <w:trPr>
          <w:trHeight w:val="685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в том числе: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F77DD" w:rsidRDefault="00EF77DD">
            <w:pPr>
              <w:pStyle w:val="a4"/>
              <w:jc w:val="both"/>
            </w:pPr>
          </w:p>
        </w:tc>
      </w:tr>
      <w:tr w:rsidR="00EF77DD" w:rsidTr="00EF77DD">
        <w:trPr>
          <w:trHeight w:val="144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 xml:space="preserve">Продукты питания 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886 708,04</w:t>
            </w:r>
          </w:p>
        </w:tc>
      </w:tr>
      <w:tr w:rsidR="00EF77DD" w:rsidTr="00EF77DD">
        <w:trPr>
          <w:trHeight w:val="458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</w:pPr>
            <w:r>
              <w:t>Пенно- моющие, канцелярские товары, матрацы, постельное белье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F77DD" w:rsidRDefault="00EF77DD">
            <w:pPr>
              <w:pStyle w:val="a4"/>
              <w:jc w:val="both"/>
            </w:pPr>
            <w:r>
              <w:t>91 868,00</w:t>
            </w:r>
          </w:p>
        </w:tc>
      </w:tr>
      <w:tr w:rsidR="00EF77DD" w:rsidTr="00EF77DD">
        <w:trPr>
          <w:trHeight w:val="260"/>
          <w:tblCellSpacing w:w="0" w:type="dxa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noWrap/>
            <w:vAlign w:val="center"/>
            <w:hideMark/>
          </w:tcPr>
          <w:p w:rsidR="00EF77DD" w:rsidRDefault="00EF77DD">
            <w:pPr>
              <w:pStyle w:val="a4"/>
            </w:pPr>
            <w:r>
              <w:rPr>
                <w:rStyle w:val="afb"/>
              </w:rPr>
              <w:t>ИТОГО: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noWrap/>
            <w:vAlign w:val="center"/>
            <w:hideMark/>
          </w:tcPr>
          <w:p w:rsidR="00EF77DD" w:rsidRDefault="00EF77DD">
            <w:pPr>
              <w:pStyle w:val="a4"/>
            </w:pPr>
            <w:r>
              <w:t>21 214 511,22</w:t>
            </w:r>
          </w:p>
        </w:tc>
      </w:tr>
    </w:tbl>
    <w:p w:rsidR="00EF77DD" w:rsidRDefault="00EF77DD" w:rsidP="007415D3">
      <w:pPr>
        <w:pStyle w:val="a4"/>
        <w:jc w:val="both"/>
        <w:rPr>
          <w:sz w:val="28"/>
          <w:szCs w:val="28"/>
          <w:u w:val="single"/>
        </w:rPr>
      </w:pPr>
    </w:p>
    <w:p w:rsidR="00957167" w:rsidRPr="009A3957" w:rsidRDefault="00957167" w:rsidP="007415D3">
      <w:pPr>
        <w:pStyle w:val="a4"/>
        <w:jc w:val="both"/>
        <w:rPr>
          <w:sz w:val="28"/>
          <w:szCs w:val="28"/>
        </w:rPr>
      </w:pPr>
      <w:r w:rsidRPr="00750398">
        <w:rPr>
          <w:sz w:val="28"/>
          <w:szCs w:val="28"/>
          <w:u w:val="single"/>
        </w:rPr>
        <w:t>Выводы:</w:t>
      </w:r>
      <w:r w:rsidRPr="004414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70A7">
        <w:rPr>
          <w:sz w:val="28"/>
          <w:szCs w:val="28"/>
        </w:rPr>
        <w:t>уководство продолжает отслеживать необходимые затраты для полноценного функционирования учреждения и своевременно вносить их</w:t>
      </w:r>
      <w:r w:rsidR="0004731B" w:rsidRPr="0004731B">
        <w:rPr>
          <w:sz w:val="28"/>
          <w:szCs w:val="28"/>
        </w:rPr>
        <w:t xml:space="preserve"> </w:t>
      </w:r>
      <w:r w:rsidR="0004731B">
        <w:rPr>
          <w:sz w:val="28"/>
          <w:szCs w:val="28"/>
        </w:rPr>
        <w:t>ПФХД (смету).</w:t>
      </w:r>
      <w:r w:rsidRPr="00750398">
        <w:rPr>
          <w:sz w:val="28"/>
          <w:szCs w:val="28"/>
        </w:rPr>
        <w:t xml:space="preserve"> </w:t>
      </w:r>
      <w:r w:rsidR="00750398" w:rsidRPr="00750398">
        <w:rPr>
          <w:sz w:val="28"/>
          <w:szCs w:val="28"/>
        </w:rPr>
        <w:t xml:space="preserve">Проблемы </w:t>
      </w:r>
      <w:r w:rsidR="00750398">
        <w:rPr>
          <w:sz w:val="28"/>
          <w:szCs w:val="28"/>
        </w:rPr>
        <w:t>не</w:t>
      </w:r>
      <w:r w:rsidR="00750398" w:rsidRPr="00750398">
        <w:rPr>
          <w:sz w:val="28"/>
          <w:szCs w:val="28"/>
        </w:rPr>
        <w:t xml:space="preserve">достаточного финансирования существуют. Заявки </w:t>
      </w:r>
      <w:r w:rsidR="00750398">
        <w:rPr>
          <w:sz w:val="28"/>
          <w:szCs w:val="28"/>
        </w:rPr>
        <w:t xml:space="preserve">на </w:t>
      </w:r>
      <w:r w:rsidR="00750398" w:rsidRPr="00750398">
        <w:rPr>
          <w:sz w:val="28"/>
          <w:szCs w:val="28"/>
        </w:rPr>
        <w:t>дополнительное финансирование подаются в МКУ «ЦБУО» своевременно и контролируются администрацией.</w:t>
      </w:r>
    </w:p>
    <w:p w:rsidR="00957167" w:rsidRDefault="00957167" w:rsidP="007415D3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649">
        <w:rPr>
          <w:rFonts w:ascii="Times New Roman" w:hAnsi="Times New Roman"/>
          <w:b/>
          <w:sz w:val="28"/>
          <w:szCs w:val="28"/>
        </w:rPr>
        <w:t>Режим обучения</w:t>
      </w:r>
    </w:p>
    <w:p w:rsidR="00957167" w:rsidRPr="004807AB" w:rsidRDefault="00957167" w:rsidP="004807A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415D3">
        <w:rPr>
          <w:rFonts w:ascii="Times New Roman" w:hAnsi="Times New Roman"/>
          <w:b/>
          <w:sz w:val="28"/>
          <w:szCs w:val="28"/>
          <w:u w:val="single"/>
        </w:rPr>
        <w:t>Оценка системы работы учреждения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5"/>
        <w:gridCol w:w="5612"/>
      </w:tblGrid>
      <w:tr w:rsidR="00957167" w:rsidRPr="00712649" w:rsidTr="00105D30">
        <w:trPr>
          <w:trHeight w:val="619"/>
        </w:trPr>
        <w:tc>
          <w:tcPr>
            <w:tcW w:w="4682" w:type="dxa"/>
          </w:tcPr>
          <w:p w:rsidR="00957167" w:rsidRPr="00712649" w:rsidRDefault="00957167" w:rsidP="00105D3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12649">
              <w:rPr>
                <w:sz w:val="28"/>
                <w:szCs w:val="28"/>
              </w:rPr>
              <w:t>Продолжительность учебного года (количество недель)</w:t>
            </w:r>
          </w:p>
        </w:tc>
        <w:tc>
          <w:tcPr>
            <w:tcW w:w="5584" w:type="dxa"/>
          </w:tcPr>
          <w:p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>1 класс - 33 недели</w:t>
            </w:r>
          </w:p>
          <w:p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>2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649">
              <w:rPr>
                <w:rFonts w:ascii="Times New Roman" w:hAnsi="Times New Roman"/>
                <w:sz w:val="28"/>
                <w:szCs w:val="28"/>
              </w:rPr>
              <w:t>-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649">
              <w:rPr>
                <w:rFonts w:ascii="Times New Roman" w:hAnsi="Times New Roman"/>
                <w:sz w:val="28"/>
                <w:szCs w:val="28"/>
              </w:rPr>
              <w:t>4 классы – 34 недели</w:t>
            </w:r>
          </w:p>
        </w:tc>
      </w:tr>
      <w:tr w:rsidR="00957167" w:rsidRPr="00712649" w:rsidTr="00105D30">
        <w:trPr>
          <w:trHeight w:val="619"/>
        </w:trPr>
        <w:tc>
          <w:tcPr>
            <w:tcW w:w="4682" w:type="dxa"/>
          </w:tcPr>
          <w:p w:rsidR="00957167" w:rsidRPr="00712649" w:rsidRDefault="00957167" w:rsidP="00105D30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12649">
              <w:rPr>
                <w:sz w:val="28"/>
                <w:szCs w:val="28"/>
              </w:rPr>
              <w:t>Продолжительность учебной недели (количество дней)</w:t>
            </w:r>
          </w:p>
        </w:tc>
        <w:tc>
          <w:tcPr>
            <w:tcW w:w="5584" w:type="dxa"/>
          </w:tcPr>
          <w:p w:rsidR="00957167" w:rsidRPr="00712649" w:rsidRDefault="007E0ABB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67" w:rsidRPr="00712649">
              <w:rPr>
                <w:rFonts w:ascii="Times New Roman" w:hAnsi="Times New Roman"/>
                <w:sz w:val="28"/>
                <w:szCs w:val="28"/>
              </w:rPr>
              <w:t>-</w:t>
            </w:r>
            <w:r w:rsidR="001E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классы – 5</w:t>
            </w:r>
            <w:r w:rsidR="00957167" w:rsidRPr="00712649">
              <w:rPr>
                <w:rFonts w:ascii="Times New Roman" w:hAnsi="Times New Roman"/>
                <w:sz w:val="28"/>
                <w:szCs w:val="28"/>
              </w:rPr>
              <w:t xml:space="preserve"> дней  </w:t>
            </w:r>
          </w:p>
        </w:tc>
      </w:tr>
    </w:tbl>
    <w:p w:rsidR="00957167" w:rsidRPr="00712649" w:rsidRDefault="00957167" w:rsidP="005442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167" w:rsidRPr="0071264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649">
        <w:rPr>
          <w:rFonts w:ascii="Times New Roman" w:hAnsi="Times New Roman"/>
          <w:i/>
          <w:sz w:val="28"/>
          <w:szCs w:val="28"/>
        </w:rPr>
        <w:t>Формы обучения:</w:t>
      </w:r>
    </w:p>
    <w:tbl>
      <w:tblPr>
        <w:tblW w:w="10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3"/>
        <w:gridCol w:w="1915"/>
        <w:gridCol w:w="1915"/>
        <w:gridCol w:w="1915"/>
      </w:tblGrid>
      <w:tr w:rsidR="001E6653" w:rsidRPr="00105D30" w:rsidTr="001E6653">
        <w:trPr>
          <w:trHeight w:val="299"/>
        </w:trPr>
        <w:tc>
          <w:tcPr>
            <w:tcW w:w="4423" w:type="dxa"/>
          </w:tcPr>
          <w:p w:rsidR="001E6653" w:rsidRPr="00105D30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8-2019</w:t>
            </w: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653" w:rsidRPr="00105D30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Default="001E6653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653" w:rsidRPr="00750398" w:rsidRDefault="001E6653" w:rsidP="00750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Default="001E6653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1E6653" w:rsidRDefault="001E6653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</w:tr>
      <w:tr w:rsidR="001E6653" w:rsidRPr="00105D30" w:rsidTr="001E6653">
        <w:trPr>
          <w:trHeight w:val="299"/>
        </w:trPr>
        <w:tc>
          <w:tcPr>
            <w:tcW w:w="4423" w:type="dxa"/>
          </w:tcPr>
          <w:p w:rsidR="001E6653" w:rsidRPr="00105D30" w:rsidRDefault="001E665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Классно-урочная 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Pr="00A64A35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Pr="00105D30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E6653" w:rsidRPr="00105D30" w:rsidTr="001E6653">
        <w:trPr>
          <w:trHeight w:val="299"/>
        </w:trPr>
        <w:tc>
          <w:tcPr>
            <w:tcW w:w="4423" w:type="dxa"/>
          </w:tcPr>
          <w:p w:rsidR="001E6653" w:rsidRPr="00105D30" w:rsidRDefault="001E665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Домашнее обучение 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Pr="00A64A35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Pr="00105D30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6653" w:rsidRPr="00105D30" w:rsidTr="001E6653">
        <w:trPr>
          <w:trHeight w:val="317"/>
        </w:trPr>
        <w:tc>
          <w:tcPr>
            <w:tcW w:w="4423" w:type="dxa"/>
          </w:tcPr>
          <w:p w:rsidR="001E6653" w:rsidRPr="00105D30" w:rsidRDefault="001E665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Дистанционное обучение 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Pr="00A64A35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Pr="00105D30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E6653" w:rsidRDefault="001E665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7167" w:rsidRDefault="00957167" w:rsidP="00EB03DF">
      <w:pPr>
        <w:jc w:val="both"/>
        <w:rPr>
          <w:rFonts w:ascii="Times New Roman" w:hAnsi="Times New Roman"/>
          <w:sz w:val="28"/>
          <w:szCs w:val="28"/>
        </w:rPr>
      </w:pPr>
      <w:r w:rsidRPr="007415D3">
        <w:rPr>
          <w:rFonts w:ascii="Times New Roman" w:hAnsi="Times New Roman"/>
          <w:sz w:val="28"/>
          <w:szCs w:val="28"/>
        </w:rPr>
        <w:t>Вывод: режим работы является оптимальным. Учреждение продолжает работу в данном режиме.</w:t>
      </w:r>
      <w:r w:rsidR="00166CD9">
        <w:rPr>
          <w:rFonts w:ascii="Times New Roman" w:hAnsi="Times New Roman"/>
          <w:sz w:val="28"/>
          <w:szCs w:val="28"/>
        </w:rPr>
        <w:t xml:space="preserve"> При предоставлении документов ТПМПК или медицинских заключений, по личному заявлению родителей (законных представителей)</w:t>
      </w:r>
      <w:r w:rsidR="00234DF4">
        <w:rPr>
          <w:rFonts w:ascii="Times New Roman" w:hAnsi="Times New Roman"/>
          <w:sz w:val="28"/>
          <w:szCs w:val="28"/>
        </w:rPr>
        <w:t xml:space="preserve"> меняется форма обучения для отдельных категорий учащихся.</w:t>
      </w:r>
    </w:p>
    <w:p w:rsidR="00957167" w:rsidRPr="00DE5FC8" w:rsidRDefault="00957167" w:rsidP="007415D3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FC8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957167" w:rsidRPr="00492F37" w:rsidRDefault="00957167" w:rsidP="007415D3">
      <w:pPr>
        <w:pStyle w:val="a4"/>
        <w:jc w:val="both"/>
        <w:rPr>
          <w:b/>
          <w:sz w:val="28"/>
          <w:szCs w:val="28"/>
          <w:u w:val="single"/>
        </w:rPr>
      </w:pPr>
      <w:r w:rsidRPr="00492F37">
        <w:rPr>
          <w:b/>
          <w:sz w:val="28"/>
          <w:szCs w:val="28"/>
          <w:u w:val="single"/>
        </w:rPr>
        <w:t>Оценка системы организации питания.</w:t>
      </w:r>
      <w:r w:rsidR="00750398">
        <w:rPr>
          <w:b/>
          <w:sz w:val="28"/>
          <w:szCs w:val="28"/>
          <w:u w:val="single"/>
        </w:rPr>
        <w:t xml:space="preserve"> </w:t>
      </w:r>
    </w:p>
    <w:p w:rsidR="004A10E9" w:rsidRDefault="00F2132B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51C">
        <w:rPr>
          <w:rFonts w:ascii="Times New Roman" w:hAnsi="Times New Roman"/>
          <w:sz w:val="28"/>
          <w:szCs w:val="28"/>
        </w:rPr>
        <w:t xml:space="preserve"> </w:t>
      </w:r>
      <w:r w:rsidR="00D5651C" w:rsidRPr="00492F37">
        <w:rPr>
          <w:rFonts w:ascii="Times New Roman" w:hAnsi="Times New Roman"/>
          <w:sz w:val="28"/>
          <w:szCs w:val="28"/>
        </w:rPr>
        <w:t>Наша школьная столовая рассчитана на 2</w:t>
      </w:r>
      <w:r w:rsidR="00D5651C">
        <w:rPr>
          <w:rFonts w:ascii="Times New Roman" w:hAnsi="Times New Roman"/>
          <w:sz w:val="28"/>
          <w:szCs w:val="28"/>
        </w:rPr>
        <w:t>4</w:t>
      </w:r>
      <w:r w:rsidR="00D5651C" w:rsidRPr="00492F37">
        <w:rPr>
          <w:rFonts w:ascii="Times New Roman" w:hAnsi="Times New Roman"/>
          <w:sz w:val="28"/>
          <w:szCs w:val="28"/>
        </w:rPr>
        <w:t xml:space="preserve"> посадочных мест</w:t>
      </w:r>
      <w:r w:rsidR="00D5651C">
        <w:rPr>
          <w:rFonts w:ascii="Times New Roman" w:hAnsi="Times New Roman"/>
          <w:sz w:val="28"/>
          <w:szCs w:val="28"/>
        </w:rPr>
        <w:t>а</w:t>
      </w:r>
      <w:r w:rsidR="00D5651C" w:rsidRPr="00492F37">
        <w:rPr>
          <w:rFonts w:ascii="Times New Roman" w:hAnsi="Times New Roman"/>
          <w:sz w:val="28"/>
          <w:szCs w:val="28"/>
        </w:rPr>
        <w:t>. Ежегодно перед началом учебного года силами сотрудников производится</w:t>
      </w:r>
      <w:r w:rsidR="00D5651C" w:rsidRPr="00712649">
        <w:rPr>
          <w:rFonts w:ascii="Times New Roman" w:hAnsi="Times New Roman"/>
          <w:sz w:val="28"/>
          <w:szCs w:val="28"/>
        </w:rPr>
        <w:t xml:space="preserve"> косметический ремонт столовой, обновляется посуда. На пищеблоке в соответствии с </w:t>
      </w:r>
      <w:proofErr w:type="spellStart"/>
      <w:r w:rsidR="00D5651C" w:rsidRPr="00712649">
        <w:rPr>
          <w:rFonts w:ascii="Times New Roman" w:hAnsi="Times New Roman"/>
          <w:sz w:val="28"/>
          <w:szCs w:val="28"/>
        </w:rPr>
        <w:t>СанПин</w:t>
      </w:r>
      <w:proofErr w:type="spellEnd"/>
      <w:r w:rsidR="00D5651C" w:rsidRPr="00712649">
        <w:rPr>
          <w:rFonts w:ascii="Times New Roman" w:hAnsi="Times New Roman"/>
          <w:sz w:val="28"/>
          <w:szCs w:val="28"/>
        </w:rPr>
        <w:t xml:space="preserve">   имеется полный набор необходимого оборудования.</w:t>
      </w:r>
    </w:p>
    <w:p w:rsidR="00D5651C" w:rsidRDefault="004A10E9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учащихся с </w:t>
      </w:r>
      <w:r w:rsidR="00AE7543" w:rsidRPr="00724F82">
        <w:rPr>
          <w:rFonts w:ascii="Times New Roman" w:hAnsi="Times New Roman"/>
          <w:sz w:val="28"/>
          <w:szCs w:val="28"/>
        </w:rPr>
        <w:t>января</w:t>
      </w:r>
      <w:r w:rsidRPr="00724F82">
        <w:rPr>
          <w:rFonts w:ascii="Times New Roman" w:hAnsi="Times New Roman"/>
          <w:sz w:val="28"/>
          <w:szCs w:val="28"/>
        </w:rPr>
        <w:t xml:space="preserve"> по </w:t>
      </w:r>
      <w:r w:rsidR="00724F82" w:rsidRPr="00724F82">
        <w:rPr>
          <w:rFonts w:ascii="Times New Roman" w:hAnsi="Times New Roman"/>
          <w:sz w:val="28"/>
          <w:szCs w:val="28"/>
        </w:rPr>
        <w:t>май</w:t>
      </w:r>
      <w:r w:rsidRPr="00724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 регламентировалась Приказом Управления образования администрации Хабаровского муниципального района</w:t>
      </w:r>
      <w:r w:rsidR="00D5651C">
        <w:rPr>
          <w:rFonts w:ascii="Times New Roman" w:hAnsi="Times New Roman"/>
          <w:sz w:val="28"/>
          <w:szCs w:val="28"/>
        </w:rPr>
        <w:t xml:space="preserve"> </w:t>
      </w:r>
      <w:r w:rsidR="00AE7543">
        <w:rPr>
          <w:rFonts w:ascii="Times New Roman" w:hAnsi="Times New Roman"/>
          <w:sz w:val="28"/>
          <w:szCs w:val="28"/>
        </w:rPr>
        <w:t>№ 26 от 30.01.2020 г.</w:t>
      </w:r>
      <w:r w:rsidR="00D87113">
        <w:rPr>
          <w:rFonts w:ascii="Times New Roman" w:hAnsi="Times New Roman"/>
          <w:sz w:val="28"/>
          <w:szCs w:val="28"/>
        </w:rPr>
        <w:t xml:space="preserve"> </w:t>
      </w:r>
      <w:r w:rsidR="00AE7543">
        <w:rPr>
          <w:rFonts w:ascii="Times New Roman" w:hAnsi="Times New Roman"/>
          <w:sz w:val="28"/>
          <w:szCs w:val="28"/>
        </w:rPr>
        <w:t xml:space="preserve">« О стоимости </w:t>
      </w:r>
      <w:r w:rsidR="00AE7543">
        <w:rPr>
          <w:rFonts w:ascii="Times New Roman" w:hAnsi="Times New Roman"/>
          <w:sz w:val="28"/>
          <w:szCs w:val="28"/>
        </w:rPr>
        <w:lastRenderedPageBreak/>
        <w:t>питания в день детей с ОВЗ, обучающихся в муниципальных образовательных учреждениях на 2020 г»; № 25 от 30.01.2020 г. « О стоимости питания в день детей льготной категории (малоимущие и многодетные), обучающихся в муниципальных образовательных учреждениях на 2020 год»;</w:t>
      </w:r>
      <w:r w:rsidR="00152CA1">
        <w:rPr>
          <w:rFonts w:ascii="Times New Roman" w:hAnsi="Times New Roman"/>
          <w:sz w:val="28"/>
          <w:szCs w:val="28"/>
        </w:rPr>
        <w:t xml:space="preserve"> </w:t>
      </w:r>
      <w:r w:rsidR="00AE7543">
        <w:rPr>
          <w:rFonts w:ascii="Times New Roman" w:hAnsi="Times New Roman"/>
          <w:sz w:val="28"/>
          <w:szCs w:val="28"/>
        </w:rPr>
        <w:t xml:space="preserve"> № 156 от 10.04.2020 г. « Об организации питания отдельным категориям обучающихся (детям с ОВЗ, детям из малоимущих и многодетных семей) муниципальных общеобразовательных организаций ХМР в период невозможности организации горячего питания ( организация образовательной деятельности с применением дистанционных технологий без непосредственного посещения обучающимися образовательных организаций); № 184 от 30.04.2020 г. </w:t>
      </w:r>
      <w:r w:rsidR="00DF556E">
        <w:rPr>
          <w:rFonts w:ascii="Times New Roman" w:hAnsi="Times New Roman"/>
          <w:sz w:val="28"/>
          <w:szCs w:val="28"/>
        </w:rPr>
        <w:t>« Об организации питания отдельным категориям обучающихся (детям с ОВЗ, детям из малоимущих и многодетных семей) муниципальных общеобразовательных организаций ХМР</w:t>
      </w:r>
      <w:r w:rsidR="00AE7543">
        <w:rPr>
          <w:rFonts w:ascii="Times New Roman" w:hAnsi="Times New Roman"/>
          <w:sz w:val="28"/>
          <w:szCs w:val="28"/>
        </w:rPr>
        <w:t xml:space="preserve"> </w:t>
      </w:r>
      <w:r w:rsidR="00D87113">
        <w:rPr>
          <w:rFonts w:ascii="Times New Roman" w:hAnsi="Times New Roman"/>
          <w:sz w:val="28"/>
          <w:szCs w:val="28"/>
        </w:rPr>
        <w:t xml:space="preserve"> </w:t>
      </w:r>
      <w:r w:rsidR="00DF556E">
        <w:rPr>
          <w:rFonts w:ascii="Times New Roman" w:hAnsi="Times New Roman"/>
          <w:sz w:val="28"/>
          <w:szCs w:val="28"/>
        </w:rPr>
        <w:t>которым в 2019-2020 учебном году предоставлены каникулы в период с 06 апреля по 30 мая 2020 года включительно».</w:t>
      </w:r>
      <w:r w:rsidR="00D87113">
        <w:rPr>
          <w:rFonts w:ascii="Times New Roman" w:hAnsi="Times New Roman"/>
          <w:sz w:val="28"/>
          <w:szCs w:val="28"/>
        </w:rPr>
        <w:t xml:space="preserve">            </w:t>
      </w:r>
    </w:p>
    <w:p w:rsidR="009F4F88" w:rsidRPr="00712649" w:rsidRDefault="00D5651C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87113">
        <w:rPr>
          <w:rFonts w:ascii="Times New Roman" w:hAnsi="Times New Roman"/>
          <w:sz w:val="28"/>
          <w:szCs w:val="28"/>
        </w:rPr>
        <w:t xml:space="preserve"> </w:t>
      </w:r>
      <w:r w:rsidR="001E6653">
        <w:rPr>
          <w:rFonts w:ascii="Times New Roman" w:hAnsi="Times New Roman"/>
          <w:sz w:val="28"/>
          <w:szCs w:val="28"/>
        </w:rPr>
        <w:t>С января по май 2020</w:t>
      </w:r>
      <w:r w:rsidR="009F4F88">
        <w:rPr>
          <w:rFonts w:ascii="Times New Roman" w:hAnsi="Times New Roman"/>
          <w:sz w:val="28"/>
          <w:szCs w:val="28"/>
        </w:rPr>
        <w:t xml:space="preserve"> года организация</w:t>
      </w:r>
      <w:r w:rsidR="009F4F88" w:rsidRPr="00B15AC5">
        <w:rPr>
          <w:rFonts w:ascii="Times New Roman" w:hAnsi="Times New Roman"/>
          <w:sz w:val="28"/>
          <w:szCs w:val="28"/>
        </w:rPr>
        <w:t xml:space="preserve"> питания  по учреждению </w:t>
      </w:r>
      <w:r w:rsidR="009F4F88">
        <w:rPr>
          <w:rFonts w:ascii="Times New Roman" w:hAnsi="Times New Roman"/>
          <w:sz w:val="28"/>
          <w:szCs w:val="28"/>
        </w:rPr>
        <w:t xml:space="preserve">основывалась </w:t>
      </w:r>
      <w:r w:rsidR="009F4F88" w:rsidRPr="00000E23">
        <w:rPr>
          <w:rFonts w:ascii="Times New Roman" w:hAnsi="Times New Roman"/>
          <w:sz w:val="28"/>
          <w:szCs w:val="28"/>
        </w:rPr>
        <w:t>на  приказы:</w:t>
      </w:r>
      <w:r w:rsidR="009F4F88" w:rsidRPr="00B15AC5">
        <w:rPr>
          <w:rFonts w:ascii="Times New Roman" w:hAnsi="Times New Roman"/>
          <w:sz w:val="28"/>
          <w:szCs w:val="28"/>
        </w:rPr>
        <w:t xml:space="preserve"> </w:t>
      </w:r>
      <w:r w:rsidR="00000E23">
        <w:rPr>
          <w:rFonts w:ascii="Times New Roman" w:hAnsi="Times New Roman"/>
          <w:sz w:val="28"/>
          <w:szCs w:val="28"/>
        </w:rPr>
        <w:t>№ 8 от 09.01.2020</w:t>
      </w:r>
      <w:r w:rsidR="009F4F88">
        <w:rPr>
          <w:rFonts w:ascii="Times New Roman" w:hAnsi="Times New Roman"/>
          <w:sz w:val="28"/>
          <w:szCs w:val="28"/>
        </w:rPr>
        <w:t xml:space="preserve">  г. </w:t>
      </w:r>
      <w:r w:rsidR="009F4F88" w:rsidRPr="00B15AC5">
        <w:rPr>
          <w:rFonts w:ascii="Times New Roman" w:hAnsi="Times New Roman"/>
          <w:sz w:val="28"/>
          <w:szCs w:val="28"/>
        </w:rPr>
        <w:t xml:space="preserve">«Об организации питания </w:t>
      </w:r>
      <w:r w:rsidR="00000E23">
        <w:rPr>
          <w:rFonts w:ascii="Times New Roman" w:hAnsi="Times New Roman"/>
          <w:sz w:val="28"/>
          <w:szCs w:val="28"/>
        </w:rPr>
        <w:t>детей ОВЗ»</w:t>
      </w:r>
      <w:r w:rsidR="009F4F88">
        <w:rPr>
          <w:rFonts w:ascii="Times New Roman" w:hAnsi="Times New Roman"/>
          <w:sz w:val="28"/>
          <w:szCs w:val="28"/>
        </w:rPr>
        <w:t>,</w:t>
      </w:r>
      <w:r w:rsidR="009F4F88" w:rsidRPr="00B15AC5">
        <w:rPr>
          <w:rFonts w:ascii="Times New Roman" w:hAnsi="Times New Roman"/>
          <w:sz w:val="28"/>
          <w:szCs w:val="28"/>
        </w:rPr>
        <w:t xml:space="preserve"> № </w:t>
      </w:r>
      <w:r w:rsidR="00000E23">
        <w:rPr>
          <w:rFonts w:ascii="Times New Roman" w:hAnsi="Times New Roman"/>
          <w:sz w:val="28"/>
          <w:szCs w:val="28"/>
        </w:rPr>
        <w:t>9</w:t>
      </w:r>
      <w:r w:rsidR="009F4F88">
        <w:rPr>
          <w:rFonts w:ascii="Times New Roman" w:hAnsi="Times New Roman"/>
          <w:sz w:val="28"/>
          <w:szCs w:val="28"/>
        </w:rPr>
        <w:t xml:space="preserve"> от </w:t>
      </w:r>
      <w:r w:rsidR="00000E23">
        <w:rPr>
          <w:rFonts w:ascii="Times New Roman" w:hAnsi="Times New Roman"/>
          <w:sz w:val="28"/>
          <w:szCs w:val="28"/>
        </w:rPr>
        <w:t xml:space="preserve">09.01.2020  </w:t>
      </w:r>
      <w:r w:rsidR="009F4F88">
        <w:rPr>
          <w:rFonts w:ascii="Times New Roman" w:hAnsi="Times New Roman"/>
          <w:sz w:val="28"/>
          <w:szCs w:val="28"/>
        </w:rPr>
        <w:t>г.</w:t>
      </w:r>
      <w:r w:rsidR="00000E23">
        <w:rPr>
          <w:rFonts w:ascii="Times New Roman" w:hAnsi="Times New Roman"/>
          <w:sz w:val="28"/>
          <w:szCs w:val="28"/>
        </w:rPr>
        <w:t xml:space="preserve"> «О стоимости питания детей льготной категории</w:t>
      </w:r>
      <w:r w:rsidR="004A10E9">
        <w:rPr>
          <w:rFonts w:ascii="Times New Roman" w:hAnsi="Times New Roman"/>
          <w:sz w:val="28"/>
          <w:szCs w:val="28"/>
        </w:rPr>
        <w:t xml:space="preserve">»; № 14 от 30.01.2020 г . « О стоимости питания в день детей с ОВЗ, обучающихся в муниципальных образовательных учреждениях на 2020 г»; № 15 от 30.01.2020 г. « О стоимости питания в день детей льготной категории (малоимущие и многодетные), обучающихся в муниципальных образовательных учреждениях на 2020 год», </w:t>
      </w:r>
      <w:r w:rsidR="00152CA1">
        <w:rPr>
          <w:rFonts w:ascii="Times New Roman" w:hAnsi="Times New Roman"/>
          <w:sz w:val="28"/>
          <w:szCs w:val="28"/>
        </w:rPr>
        <w:t xml:space="preserve"> </w:t>
      </w:r>
      <w:r w:rsidR="009F4F88" w:rsidRPr="00B15AC5">
        <w:rPr>
          <w:rFonts w:ascii="Times New Roman" w:hAnsi="Times New Roman"/>
          <w:sz w:val="28"/>
          <w:szCs w:val="28"/>
        </w:rPr>
        <w:t>в целях правильной организации питания детей и повседневного контроля за качеством готовой продукции</w:t>
      </w:r>
      <w:r w:rsidR="009F4F88">
        <w:rPr>
          <w:rFonts w:ascii="Times New Roman" w:hAnsi="Times New Roman"/>
          <w:sz w:val="28"/>
          <w:szCs w:val="28"/>
        </w:rPr>
        <w:t>.</w:t>
      </w:r>
    </w:p>
    <w:p w:rsidR="00152CA1" w:rsidRDefault="009F4F88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CA1">
        <w:rPr>
          <w:rFonts w:ascii="Times New Roman" w:hAnsi="Times New Roman"/>
          <w:sz w:val="28"/>
          <w:szCs w:val="28"/>
        </w:rPr>
        <w:t>Для организации льготного питания</w:t>
      </w:r>
      <w:r w:rsidR="00E43D08" w:rsidRPr="00152CA1">
        <w:rPr>
          <w:rFonts w:ascii="Times New Roman" w:hAnsi="Times New Roman"/>
          <w:sz w:val="28"/>
          <w:szCs w:val="28"/>
        </w:rPr>
        <w:t xml:space="preserve"> родители предоставляли </w:t>
      </w:r>
      <w:r w:rsidR="00DF556E" w:rsidRPr="00152CA1">
        <w:rPr>
          <w:rFonts w:ascii="Times New Roman" w:hAnsi="Times New Roman"/>
          <w:sz w:val="28"/>
          <w:szCs w:val="28"/>
        </w:rPr>
        <w:t>справки</w:t>
      </w:r>
      <w:r w:rsidRPr="00152CA1">
        <w:rPr>
          <w:rFonts w:ascii="Times New Roman" w:hAnsi="Times New Roman"/>
          <w:sz w:val="28"/>
          <w:szCs w:val="28"/>
        </w:rPr>
        <w:t xml:space="preserve"> КГКУ «ЦСПН по Хабаровскому району» </w:t>
      </w:r>
      <w:r w:rsidR="00DF556E">
        <w:rPr>
          <w:rFonts w:ascii="Times New Roman" w:hAnsi="Times New Roman"/>
          <w:sz w:val="28"/>
          <w:szCs w:val="28"/>
        </w:rPr>
        <w:t xml:space="preserve"> о назначения пос</w:t>
      </w:r>
      <w:r w:rsidR="00152CA1">
        <w:rPr>
          <w:rFonts w:ascii="Times New Roman" w:hAnsi="Times New Roman"/>
          <w:sz w:val="28"/>
          <w:szCs w:val="28"/>
        </w:rPr>
        <w:t>обия гражданам, имеющим детей (</w:t>
      </w:r>
      <w:r w:rsidR="00DF556E">
        <w:rPr>
          <w:rFonts w:ascii="Times New Roman" w:hAnsi="Times New Roman"/>
          <w:sz w:val="28"/>
          <w:szCs w:val="28"/>
        </w:rPr>
        <w:t xml:space="preserve">малообеспеченные) и подавали заявления в школу о предоставлении бесплатного питания ребенку.  Многодетные семьи подтверждали свой статус  копиями свидетельств о рождении, справками об обучении детей в других образовательных учреждениях </w:t>
      </w:r>
      <w:r w:rsidR="00152CA1">
        <w:rPr>
          <w:rFonts w:ascii="Times New Roman" w:hAnsi="Times New Roman"/>
          <w:sz w:val="28"/>
          <w:szCs w:val="28"/>
        </w:rPr>
        <w:t>и подавали заявления в школу о предоставлении бесплатного питания ребенку.</w:t>
      </w:r>
    </w:p>
    <w:p w:rsidR="00D5651C" w:rsidRDefault="00152CA1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651C" w:rsidRPr="00105D30">
        <w:rPr>
          <w:rFonts w:ascii="Times New Roman" w:hAnsi="Times New Roman"/>
          <w:sz w:val="28"/>
          <w:szCs w:val="28"/>
        </w:rPr>
        <w:t xml:space="preserve">Льготное питание </w:t>
      </w:r>
      <w:r w:rsidR="00D5651C">
        <w:rPr>
          <w:rFonts w:ascii="Times New Roman" w:hAnsi="Times New Roman"/>
          <w:sz w:val="28"/>
          <w:szCs w:val="28"/>
        </w:rPr>
        <w:t xml:space="preserve">с января по май </w:t>
      </w:r>
      <w:r w:rsidR="00D5651C" w:rsidRPr="00105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 составляло– 45.00 рублей/ день (многодетные и малоимущие). </w:t>
      </w:r>
      <w:r w:rsidRPr="00105D30">
        <w:rPr>
          <w:rFonts w:ascii="Times New Roman" w:hAnsi="Times New Roman"/>
          <w:sz w:val="28"/>
          <w:szCs w:val="28"/>
        </w:rPr>
        <w:t>Льготное питание</w:t>
      </w:r>
      <w:r>
        <w:rPr>
          <w:rFonts w:ascii="Times New Roman" w:hAnsi="Times New Roman"/>
          <w:sz w:val="28"/>
          <w:szCs w:val="28"/>
        </w:rPr>
        <w:t xml:space="preserve"> детей ОВЗ – 70.00 рублей/ день.</w:t>
      </w:r>
    </w:p>
    <w:p w:rsidR="00152CA1" w:rsidRDefault="00152CA1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Родительская плата - 45.00 рублей/ день</w:t>
      </w:r>
    </w:p>
    <w:p w:rsidR="00D5651C" w:rsidRDefault="00152CA1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по март  2020</w:t>
      </w:r>
      <w:r w:rsidR="00D5651C">
        <w:rPr>
          <w:rFonts w:ascii="Times New Roman" w:hAnsi="Times New Roman"/>
          <w:sz w:val="28"/>
          <w:szCs w:val="28"/>
        </w:rPr>
        <w:t xml:space="preserve"> года питание учащихся осуществлялось по Перспективному</w:t>
      </w:r>
      <w:r w:rsidR="00D5651C" w:rsidRPr="00B15AC5">
        <w:rPr>
          <w:rFonts w:ascii="Times New Roman" w:hAnsi="Times New Roman"/>
          <w:sz w:val="28"/>
          <w:szCs w:val="28"/>
        </w:rPr>
        <w:t xml:space="preserve"> меню горячих школьных завтраков для орг</w:t>
      </w:r>
      <w:r w:rsidR="00D5651C">
        <w:rPr>
          <w:rFonts w:ascii="Times New Roman" w:hAnsi="Times New Roman"/>
          <w:sz w:val="28"/>
          <w:szCs w:val="28"/>
        </w:rPr>
        <w:t xml:space="preserve">анизации питания детей 7-11 лее, утвержденному </w:t>
      </w:r>
      <w:r w:rsidR="007B2613">
        <w:rPr>
          <w:rFonts w:ascii="Times New Roman" w:hAnsi="Times New Roman"/>
          <w:sz w:val="28"/>
          <w:szCs w:val="28"/>
        </w:rPr>
        <w:t>06.08.2019 г.</w:t>
      </w:r>
    </w:p>
    <w:p w:rsidR="00A108A3" w:rsidRPr="00FD1F9A" w:rsidRDefault="00A108A3" w:rsidP="00A108A3">
      <w:pPr>
        <w:pStyle w:val="NoSpacing1"/>
        <w:spacing w:line="276" w:lineRule="auto"/>
        <w:ind w:firstLine="708"/>
        <w:jc w:val="both"/>
        <w:rPr>
          <w:rStyle w:val="afb"/>
          <w:rFonts w:ascii="Times New Roman" w:hAnsi="Times New Roman"/>
          <w:b w:val="0"/>
          <w:bCs/>
          <w:sz w:val="28"/>
          <w:szCs w:val="28"/>
        </w:rPr>
      </w:pPr>
      <w:r w:rsidRPr="00FD1F9A">
        <w:rPr>
          <w:rStyle w:val="afb"/>
          <w:rFonts w:ascii="Times New Roman" w:hAnsi="Times New Roman"/>
          <w:b w:val="0"/>
          <w:sz w:val="28"/>
          <w:szCs w:val="28"/>
        </w:rPr>
        <w:t xml:space="preserve">Для  </w:t>
      </w:r>
      <w:r w:rsidRPr="00FD1F9A">
        <w:rPr>
          <w:rFonts w:ascii="Times New Roman" w:hAnsi="Times New Roman"/>
          <w:sz w:val="28"/>
          <w:szCs w:val="28"/>
        </w:rPr>
        <w:t>обучающихся</w:t>
      </w:r>
      <w:r w:rsidRPr="00FD1F9A">
        <w:rPr>
          <w:rStyle w:val="afb"/>
          <w:rFonts w:ascii="Times New Roman" w:hAnsi="Times New Roman"/>
          <w:sz w:val="28"/>
          <w:szCs w:val="28"/>
        </w:rPr>
        <w:t xml:space="preserve"> </w:t>
      </w:r>
      <w:r w:rsidRPr="00FD1F9A">
        <w:rPr>
          <w:rStyle w:val="afb"/>
          <w:rFonts w:ascii="Times New Roman" w:hAnsi="Times New Roman"/>
          <w:b w:val="0"/>
          <w:sz w:val="28"/>
          <w:szCs w:val="28"/>
        </w:rPr>
        <w:t>нашей  школы  было организовано одноразовое питание</w:t>
      </w:r>
      <w:r>
        <w:rPr>
          <w:rStyle w:val="afb"/>
          <w:rFonts w:ascii="Times New Roman" w:hAnsi="Times New Roman"/>
          <w:sz w:val="28"/>
          <w:szCs w:val="28"/>
        </w:rPr>
        <w:t xml:space="preserve">, </w:t>
      </w:r>
      <w:r w:rsidRPr="00A108A3">
        <w:rPr>
          <w:rStyle w:val="afb"/>
          <w:rFonts w:ascii="Times New Roman" w:hAnsi="Times New Roman"/>
          <w:b w:val="0"/>
          <w:sz w:val="28"/>
          <w:szCs w:val="28"/>
        </w:rPr>
        <w:t>а для</w:t>
      </w:r>
      <w:r>
        <w:rPr>
          <w:rStyle w:val="afb"/>
          <w:rFonts w:ascii="Times New Roman" w:hAnsi="Times New Roman"/>
          <w:sz w:val="28"/>
          <w:szCs w:val="28"/>
        </w:rPr>
        <w:t xml:space="preserve"> </w:t>
      </w:r>
      <w:r w:rsidRPr="00A108A3">
        <w:rPr>
          <w:rStyle w:val="afb"/>
          <w:rFonts w:ascii="Times New Roman" w:hAnsi="Times New Roman"/>
          <w:b w:val="0"/>
          <w:sz w:val="28"/>
          <w:szCs w:val="28"/>
        </w:rPr>
        <w:t>учащихся ОВЗ – двухразовое.</w:t>
      </w:r>
    </w:p>
    <w:p w:rsidR="00A108A3" w:rsidRPr="00105D30" w:rsidRDefault="00A108A3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60E" w:rsidRDefault="009F4F88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F37447B" wp14:editId="264AD377">
            <wp:extent cx="6139250" cy="23717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651C" w:rsidRDefault="00152CA1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4F0">
        <w:rPr>
          <w:rFonts w:ascii="Times New Roman" w:hAnsi="Times New Roman"/>
          <w:sz w:val="28"/>
          <w:szCs w:val="28"/>
        </w:rPr>
        <w:t xml:space="preserve">           За апрель – май 2020 г учащиеся льготной категории и дети ОВЗ получили продуктовые наборы (пайки). </w:t>
      </w:r>
    </w:p>
    <w:p w:rsidR="00D5651C" w:rsidRDefault="00D5651C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27D7" w:rsidRPr="00712649" w:rsidRDefault="009E41CC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27D7">
        <w:rPr>
          <w:rFonts w:ascii="Times New Roman" w:hAnsi="Times New Roman"/>
          <w:sz w:val="28"/>
          <w:szCs w:val="28"/>
        </w:rPr>
        <w:t xml:space="preserve">Организация питания учащихся </w:t>
      </w:r>
      <w:r w:rsidR="00B2531C">
        <w:rPr>
          <w:rFonts w:ascii="Times New Roman" w:hAnsi="Times New Roman"/>
          <w:sz w:val="28"/>
          <w:szCs w:val="28"/>
        </w:rPr>
        <w:t>с сентября по декабрь 2020</w:t>
      </w:r>
      <w:r w:rsidR="009F4F88">
        <w:rPr>
          <w:rFonts w:ascii="Times New Roman" w:hAnsi="Times New Roman"/>
          <w:sz w:val="28"/>
          <w:szCs w:val="28"/>
        </w:rPr>
        <w:t xml:space="preserve"> года</w:t>
      </w:r>
      <w:r w:rsidR="006427D7">
        <w:rPr>
          <w:rFonts w:ascii="Times New Roman" w:hAnsi="Times New Roman"/>
          <w:sz w:val="28"/>
          <w:szCs w:val="28"/>
        </w:rPr>
        <w:t xml:space="preserve"> регламентировалась Приказом Управления образования администрации Хабаров</w:t>
      </w:r>
      <w:r w:rsidR="00B2531C">
        <w:rPr>
          <w:rFonts w:ascii="Times New Roman" w:hAnsi="Times New Roman"/>
          <w:sz w:val="28"/>
          <w:szCs w:val="28"/>
        </w:rPr>
        <w:t>ского муниципального района № 250 от 10.09.2020</w:t>
      </w:r>
      <w:r w:rsidR="006427D7">
        <w:rPr>
          <w:rFonts w:ascii="Times New Roman" w:hAnsi="Times New Roman"/>
          <w:sz w:val="28"/>
          <w:szCs w:val="28"/>
        </w:rPr>
        <w:t xml:space="preserve"> г. «О стоимости питан</w:t>
      </w:r>
      <w:r w:rsidR="00EB6BBB">
        <w:rPr>
          <w:rFonts w:ascii="Times New Roman" w:hAnsi="Times New Roman"/>
          <w:sz w:val="28"/>
          <w:szCs w:val="28"/>
        </w:rPr>
        <w:t>ия учащихся льготной категории»; № 270 от 16.10.2020 г. «Об организации работы в системе автоматизированного расчёта потребности в продуктах и оплате на питание в школьных столовых с использованием средств информационной системы управления «Цифровая школа»</w:t>
      </w:r>
    </w:p>
    <w:p w:rsidR="00AB753E" w:rsidRDefault="00D87113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753E" w:rsidRPr="00492F37">
        <w:rPr>
          <w:rFonts w:ascii="Times New Roman" w:hAnsi="Times New Roman"/>
          <w:sz w:val="28"/>
          <w:szCs w:val="28"/>
        </w:rPr>
        <w:t xml:space="preserve">Для организации питания  по учреждению были созданы приказы: </w:t>
      </w:r>
      <w:r w:rsidR="00B2531C">
        <w:rPr>
          <w:rFonts w:ascii="Times New Roman" w:hAnsi="Times New Roman"/>
          <w:sz w:val="28"/>
          <w:szCs w:val="28"/>
        </w:rPr>
        <w:t>№ 77</w:t>
      </w:r>
      <w:r w:rsidR="000B38D5">
        <w:rPr>
          <w:rFonts w:ascii="Times New Roman" w:hAnsi="Times New Roman"/>
          <w:sz w:val="28"/>
          <w:szCs w:val="28"/>
        </w:rPr>
        <w:t xml:space="preserve"> от </w:t>
      </w:r>
      <w:r w:rsidR="00B2531C">
        <w:rPr>
          <w:rFonts w:ascii="Times New Roman" w:hAnsi="Times New Roman"/>
          <w:sz w:val="28"/>
          <w:szCs w:val="28"/>
        </w:rPr>
        <w:t>31.08.2020</w:t>
      </w:r>
      <w:r w:rsidR="00AB753E" w:rsidRPr="00492F37">
        <w:rPr>
          <w:rFonts w:ascii="Times New Roman" w:hAnsi="Times New Roman"/>
          <w:sz w:val="28"/>
          <w:szCs w:val="28"/>
        </w:rPr>
        <w:t xml:space="preserve">  г</w:t>
      </w:r>
      <w:r w:rsidR="00052669">
        <w:rPr>
          <w:rFonts w:ascii="Times New Roman" w:hAnsi="Times New Roman"/>
          <w:sz w:val="28"/>
          <w:szCs w:val="28"/>
        </w:rPr>
        <w:t>.</w:t>
      </w:r>
      <w:r w:rsidR="00B2531C">
        <w:rPr>
          <w:rFonts w:ascii="Times New Roman" w:hAnsi="Times New Roman"/>
          <w:sz w:val="28"/>
          <w:szCs w:val="28"/>
        </w:rPr>
        <w:t xml:space="preserve"> «О назначении лица, ответственного за организацию питания учащихся школы в 2020-2021 учебном году</w:t>
      </w:r>
      <w:r w:rsidR="000B38D5">
        <w:rPr>
          <w:rFonts w:ascii="Times New Roman" w:hAnsi="Times New Roman"/>
          <w:sz w:val="28"/>
          <w:szCs w:val="28"/>
        </w:rPr>
        <w:t xml:space="preserve">; № </w:t>
      </w:r>
      <w:r w:rsidR="00B2531C">
        <w:rPr>
          <w:rFonts w:ascii="Times New Roman" w:hAnsi="Times New Roman"/>
          <w:sz w:val="28"/>
          <w:szCs w:val="28"/>
        </w:rPr>
        <w:t>83 от 01.09.2020 г. « Об утверждении списка на питание»; № 93 от 10.09.2020 г. «О стоимости питания учащихся начальной школы на 2020-2021 учебный год»;</w:t>
      </w:r>
      <w:r>
        <w:rPr>
          <w:rFonts w:ascii="Times New Roman" w:hAnsi="Times New Roman"/>
          <w:sz w:val="28"/>
          <w:szCs w:val="28"/>
        </w:rPr>
        <w:t xml:space="preserve">  </w:t>
      </w:r>
      <w:r w:rsidR="00B2531C">
        <w:rPr>
          <w:rFonts w:ascii="Times New Roman" w:hAnsi="Times New Roman"/>
          <w:sz w:val="28"/>
          <w:szCs w:val="28"/>
        </w:rPr>
        <w:t>№ 101 от 16.10.2020 г. «Об организации работы в системе автоматизированного расчёта потребности в продуктах и оплате на питание в школьных столовых с использованием средств информационной системы управления «Цифровая школа</w:t>
      </w:r>
      <w:r w:rsidR="002E1586">
        <w:rPr>
          <w:rFonts w:ascii="Times New Roman" w:hAnsi="Times New Roman"/>
          <w:sz w:val="28"/>
          <w:szCs w:val="28"/>
        </w:rPr>
        <w:t>».</w:t>
      </w:r>
    </w:p>
    <w:p w:rsidR="00D5651C" w:rsidRDefault="007B2613" w:rsidP="00D5651C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 сентября 2020</w:t>
      </w:r>
      <w:r w:rsidR="00D5651C">
        <w:rPr>
          <w:rFonts w:ascii="Times New Roman" w:hAnsi="Times New Roman"/>
          <w:sz w:val="28"/>
          <w:szCs w:val="28"/>
        </w:rPr>
        <w:t xml:space="preserve"> года учащиеся питаются по Перспективному</w:t>
      </w:r>
      <w:r w:rsidR="00D5651C" w:rsidRPr="00B15AC5">
        <w:rPr>
          <w:rFonts w:ascii="Times New Roman" w:hAnsi="Times New Roman"/>
          <w:sz w:val="28"/>
          <w:szCs w:val="28"/>
        </w:rPr>
        <w:t xml:space="preserve"> меню горячих школьных завтраков для орг</w:t>
      </w:r>
      <w:r w:rsidR="00D5651C">
        <w:rPr>
          <w:rFonts w:ascii="Times New Roman" w:hAnsi="Times New Roman"/>
          <w:sz w:val="28"/>
          <w:szCs w:val="28"/>
        </w:rPr>
        <w:t>анизации питания детей 7-11 ле</w:t>
      </w:r>
      <w:r w:rsidR="009E41CC">
        <w:rPr>
          <w:rFonts w:ascii="Times New Roman" w:hAnsi="Times New Roman"/>
          <w:sz w:val="28"/>
          <w:szCs w:val="28"/>
        </w:rPr>
        <w:t>т</w:t>
      </w:r>
      <w:r w:rsidR="00D5651C">
        <w:rPr>
          <w:rFonts w:ascii="Times New Roman" w:hAnsi="Times New Roman"/>
          <w:sz w:val="28"/>
          <w:szCs w:val="28"/>
        </w:rPr>
        <w:t>, утвержденному 06.08.2019 г.</w:t>
      </w:r>
    </w:p>
    <w:p w:rsidR="007B2613" w:rsidRDefault="007B2613" w:rsidP="00D5651C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Льготное питание предоставлено всем учащимся начальной школы.</w:t>
      </w:r>
    </w:p>
    <w:p w:rsidR="00AB753E" w:rsidRDefault="00166D69" w:rsidP="007415D3">
      <w:pPr>
        <w:pStyle w:val="a4"/>
        <w:jc w:val="both"/>
      </w:pPr>
      <w:r>
        <w:rPr>
          <w:noProof/>
        </w:rPr>
        <w:lastRenderedPageBreak/>
        <w:drawing>
          <wp:inline distT="0" distB="0" distL="0" distR="0" wp14:anchorId="1F9F3939" wp14:editId="3A631401">
            <wp:extent cx="5917349" cy="2286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862" w:rsidRDefault="001F6862" w:rsidP="00AB753E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53E" w:rsidRPr="007B2613" w:rsidRDefault="00AB753E" w:rsidP="00AB753E">
      <w:pPr>
        <w:pStyle w:val="NoSpacing1"/>
        <w:spacing w:line="276" w:lineRule="auto"/>
        <w:ind w:firstLine="708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FD1F9A">
        <w:rPr>
          <w:rStyle w:val="afb"/>
          <w:rFonts w:ascii="Times New Roman" w:hAnsi="Times New Roman"/>
          <w:b w:val="0"/>
          <w:sz w:val="28"/>
          <w:szCs w:val="28"/>
        </w:rPr>
        <w:t xml:space="preserve">Для  </w:t>
      </w:r>
      <w:r w:rsidRPr="00FD1F9A">
        <w:rPr>
          <w:rFonts w:ascii="Times New Roman" w:hAnsi="Times New Roman"/>
          <w:sz w:val="28"/>
          <w:szCs w:val="28"/>
        </w:rPr>
        <w:t>обучающихся</w:t>
      </w:r>
      <w:r w:rsidR="007B2613">
        <w:rPr>
          <w:rFonts w:ascii="Times New Roman" w:hAnsi="Times New Roman"/>
          <w:sz w:val="28"/>
          <w:szCs w:val="28"/>
        </w:rPr>
        <w:t xml:space="preserve"> </w:t>
      </w:r>
      <w:r w:rsidRPr="00FD1F9A">
        <w:rPr>
          <w:rStyle w:val="afb"/>
          <w:rFonts w:ascii="Times New Roman" w:hAnsi="Times New Roman"/>
          <w:sz w:val="28"/>
          <w:szCs w:val="28"/>
        </w:rPr>
        <w:t xml:space="preserve"> </w:t>
      </w:r>
      <w:r w:rsidRPr="00FD1F9A">
        <w:rPr>
          <w:rStyle w:val="afb"/>
          <w:rFonts w:ascii="Times New Roman" w:hAnsi="Times New Roman"/>
          <w:b w:val="0"/>
          <w:sz w:val="28"/>
          <w:szCs w:val="28"/>
        </w:rPr>
        <w:t>нашей  школы  организовано одноразовое питание</w:t>
      </w:r>
      <w:r w:rsidR="007B2613">
        <w:rPr>
          <w:rStyle w:val="afb"/>
          <w:rFonts w:ascii="Times New Roman" w:hAnsi="Times New Roman"/>
          <w:sz w:val="28"/>
          <w:szCs w:val="28"/>
        </w:rPr>
        <w:t xml:space="preserve"> </w:t>
      </w:r>
      <w:r w:rsidR="002E1586">
        <w:rPr>
          <w:rStyle w:val="afb"/>
          <w:rFonts w:ascii="Times New Roman" w:hAnsi="Times New Roman"/>
          <w:b w:val="0"/>
          <w:sz w:val="28"/>
          <w:szCs w:val="28"/>
        </w:rPr>
        <w:t xml:space="preserve">на сумму 45.00/день </w:t>
      </w:r>
      <w:r w:rsidR="007B2613">
        <w:rPr>
          <w:rStyle w:val="afb"/>
          <w:rFonts w:ascii="Times New Roman" w:hAnsi="Times New Roman"/>
          <w:b w:val="0"/>
          <w:sz w:val="28"/>
          <w:szCs w:val="28"/>
        </w:rPr>
        <w:t>-</w:t>
      </w:r>
      <w:r w:rsidR="002E1586">
        <w:rPr>
          <w:rStyle w:val="afb"/>
          <w:rFonts w:ascii="Times New Roman" w:hAnsi="Times New Roman"/>
          <w:b w:val="0"/>
          <w:sz w:val="28"/>
          <w:szCs w:val="28"/>
        </w:rPr>
        <w:t xml:space="preserve"> </w:t>
      </w:r>
      <w:r w:rsidR="007B2613">
        <w:rPr>
          <w:rStyle w:val="afb"/>
          <w:rFonts w:ascii="Times New Roman" w:hAnsi="Times New Roman"/>
          <w:b w:val="0"/>
          <w:sz w:val="28"/>
          <w:szCs w:val="28"/>
        </w:rPr>
        <w:t xml:space="preserve"> завтраки или 80.00</w:t>
      </w:r>
      <w:r w:rsidR="002E1586">
        <w:rPr>
          <w:rStyle w:val="afb"/>
          <w:rFonts w:ascii="Times New Roman" w:hAnsi="Times New Roman"/>
          <w:b w:val="0"/>
          <w:sz w:val="28"/>
          <w:szCs w:val="28"/>
        </w:rPr>
        <w:t xml:space="preserve">/ день - </w:t>
      </w:r>
      <w:r w:rsidR="007B2613">
        <w:rPr>
          <w:rStyle w:val="afb"/>
          <w:rFonts w:ascii="Times New Roman" w:hAnsi="Times New Roman"/>
          <w:b w:val="0"/>
          <w:sz w:val="28"/>
          <w:szCs w:val="28"/>
        </w:rPr>
        <w:t xml:space="preserve"> обеды в зависимости от смены обучения.</w:t>
      </w:r>
    </w:p>
    <w:p w:rsidR="009E41CC" w:rsidRPr="002E1586" w:rsidRDefault="009E41CC" w:rsidP="00AB753E">
      <w:pPr>
        <w:pStyle w:val="NoSpacing1"/>
        <w:spacing w:line="276" w:lineRule="auto"/>
        <w:ind w:firstLine="708"/>
        <w:jc w:val="both"/>
        <w:rPr>
          <w:rStyle w:val="afb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льготной категории с ОВЗ обеспечивались двухразовым питание на сумму </w:t>
      </w:r>
      <w:r w:rsidR="007B2613">
        <w:rPr>
          <w:rFonts w:ascii="Times New Roman" w:hAnsi="Times New Roman"/>
          <w:sz w:val="28"/>
          <w:szCs w:val="28"/>
        </w:rPr>
        <w:t>70</w:t>
      </w:r>
      <w:r w:rsidR="002E1586">
        <w:rPr>
          <w:rFonts w:ascii="Times New Roman" w:hAnsi="Times New Roman"/>
          <w:sz w:val="28"/>
          <w:szCs w:val="28"/>
        </w:rPr>
        <w:t xml:space="preserve">.00 рублей / день при обучении в </w:t>
      </w:r>
      <w:r w:rsidR="002E1586">
        <w:rPr>
          <w:rFonts w:ascii="Times New Roman" w:hAnsi="Times New Roman"/>
          <w:sz w:val="28"/>
          <w:szCs w:val="28"/>
          <w:lang w:val="en-US"/>
        </w:rPr>
        <w:t>I</w:t>
      </w:r>
      <w:r w:rsidR="002E1586">
        <w:rPr>
          <w:rFonts w:ascii="Times New Roman" w:hAnsi="Times New Roman"/>
          <w:sz w:val="28"/>
          <w:szCs w:val="28"/>
        </w:rPr>
        <w:t xml:space="preserve"> смену и 105.00 рублей/день при обучении во </w:t>
      </w:r>
      <w:r w:rsidR="002E1586">
        <w:rPr>
          <w:rFonts w:ascii="Times New Roman" w:hAnsi="Times New Roman"/>
          <w:sz w:val="28"/>
          <w:szCs w:val="28"/>
          <w:lang w:val="en-US"/>
        </w:rPr>
        <w:t>II</w:t>
      </w:r>
      <w:r w:rsidR="002E1586" w:rsidRPr="002E1586">
        <w:rPr>
          <w:rFonts w:ascii="Times New Roman" w:hAnsi="Times New Roman"/>
          <w:sz w:val="28"/>
          <w:szCs w:val="28"/>
        </w:rPr>
        <w:t xml:space="preserve"> </w:t>
      </w:r>
      <w:r w:rsidR="002E1586">
        <w:rPr>
          <w:rFonts w:ascii="Times New Roman" w:hAnsi="Times New Roman"/>
          <w:sz w:val="28"/>
          <w:szCs w:val="28"/>
        </w:rPr>
        <w:t>смену.</w:t>
      </w:r>
    </w:p>
    <w:p w:rsidR="00AB753E" w:rsidRPr="00DE5FC8" w:rsidRDefault="002E1586" w:rsidP="00AB753E">
      <w:pPr>
        <w:pStyle w:val="NoSpacing1"/>
        <w:spacing w:line="276" w:lineRule="auto"/>
        <w:jc w:val="both"/>
        <w:rPr>
          <w:rStyle w:val="afb"/>
          <w:rFonts w:ascii="Times New Roman" w:hAnsi="Times New Roman"/>
          <w:b w:val="0"/>
          <w:bCs/>
          <w:sz w:val="28"/>
          <w:szCs w:val="28"/>
        </w:rPr>
      </w:pPr>
      <w:r>
        <w:rPr>
          <w:rStyle w:val="afb"/>
          <w:rFonts w:ascii="Times New Roman" w:hAnsi="Times New Roman"/>
          <w:b w:val="0"/>
          <w:sz w:val="28"/>
          <w:szCs w:val="28"/>
        </w:rPr>
        <w:t>С сентября 2020 г осуществляется</w:t>
      </w:r>
      <w:r w:rsidR="00AB753E" w:rsidRPr="00DE5FC8">
        <w:rPr>
          <w:rStyle w:val="afb"/>
          <w:rFonts w:ascii="Times New Roman" w:hAnsi="Times New Roman"/>
          <w:b w:val="0"/>
          <w:sz w:val="28"/>
          <w:szCs w:val="28"/>
        </w:rPr>
        <w:t xml:space="preserve">  100% охват горячим питанием учащихся школы.  </w:t>
      </w:r>
    </w:p>
    <w:p w:rsidR="00D91E92" w:rsidRDefault="002E1586" w:rsidP="002E1586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посещения столовой ведется через информационную систему управления «Цифровая школа».</w:t>
      </w:r>
      <w:r w:rsidR="00724F82">
        <w:rPr>
          <w:rFonts w:ascii="Times New Roman" w:hAnsi="Times New Roman"/>
          <w:sz w:val="28"/>
          <w:szCs w:val="28"/>
        </w:rPr>
        <w:t xml:space="preserve"> </w:t>
      </w:r>
    </w:p>
    <w:p w:rsidR="002D0792" w:rsidRDefault="00D91E92" w:rsidP="002D079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Принято «</w:t>
      </w:r>
      <w:r w:rsidRPr="00D91E92">
        <w:rPr>
          <w:rFonts w:ascii="Times New Roman" w:hAnsi="Times New Roman"/>
          <w:sz w:val="28"/>
          <w:szCs w:val="24"/>
        </w:rPr>
        <w:t>ПОЛОЖЕНИЕ</w:t>
      </w:r>
      <w:r w:rsidRPr="00D91E92">
        <w:rPr>
          <w:rFonts w:ascii="Times New Roman" w:eastAsia="Calibri" w:hAnsi="Times New Roman"/>
          <w:sz w:val="28"/>
          <w:szCs w:val="24"/>
        </w:rPr>
        <w:t xml:space="preserve"> о родительском </w:t>
      </w:r>
      <w:proofErr w:type="gramStart"/>
      <w:r w:rsidRPr="00D91E92">
        <w:rPr>
          <w:rFonts w:ascii="Times New Roman" w:eastAsia="Calibri" w:hAnsi="Times New Roman"/>
          <w:sz w:val="28"/>
          <w:szCs w:val="24"/>
        </w:rPr>
        <w:t>ко</w:t>
      </w:r>
      <w:r>
        <w:rPr>
          <w:rFonts w:ascii="Times New Roman" w:eastAsia="Calibri" w:hAnsi="Times New Roman"/>
          <w:sz w:val="28"/>
          <w:szCs w:val="24"/>
        </w:rPr>
        <w:t>нтроле за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организацией горячего </w:t>
      </w:r>
      <w:r w:rsidRPr="00D91E92">
        <w:rPr>
          <w:rFonts w:ascii="Times New Roman" w:eastAsia="Calibri" w:hAnsi="Times New Roman"/>
          <w:sz w:val="28"/>
          <w:szCs w:val="24"/>
        </w:rPr>
        <w:t>питания  детей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D91E92">
        <w:rPr>
          <w:rFonts w:ascii="Times New Roman" w:eastAsia="Calibri" w:hAnsi="Times New Roman"/>
          <w:sz w:val="28"/>
          <w:szCs w:val="24"/>
        </w:rPr>
        <w:t xml:space="preserve">в </w:t>
      </w:r>
      <w:r w:rsidRPr="00D91E92">
        <w:rPr>
          <w:rFonts w:ascii="Times New Roman" w:hAnsi="Times New Roman"/>
          <w:sz w:val="28"/>
          <w:szCs w:val="24"/>
        </w:rPr>
        <w:t xml:space="preserve">МБОУ НШ ДС с. </w:t>
      </w:r>
      <w:proofErr w:type="spellStart"/>
      <w:r w:rsidRPr="00D91E92">
        <w:rPr>
          <w:rFonts w:ascii="Times New Roman" w:hAnsi="Times New Roman"/>
          <w:sz w:val="28"/>
          <w:szCs w:val="24"/>
        </w:rPr>
        <w:t>Краснореченское</w:t>
      </w:r>
      <w:proofErr w:type="spellEnd"/>
      <w:r>
        <w:rPr>
          <w:rFonts w:ascii="Times New Roman" w:hAnsi="Times New Roman"/>
          <w:sz w:val="28"/>
          <w:szCs w:val="24"/>
        </w:rPr>
        <w:t>».</w:t>
      </w:r>
      <w:r w:rsidR="002D0792">
        <w:rPr>
          <w:rFonts w:ascii="Times New Roman" w:hAnsi="Times New Roman"/>
          <w:sz w:val="28"/>
          <w:szCs w:val="24"/>
        </w:rPr>
        <w:t xml:space="preserve"> Определён «</w:t>
      </w:r>
      <w:r w:rsidR="002D0792" w:rsidRPr="002D0792">
        <w:rPr>
          <w:rFonts w:ascii="Times New Roman" w:hAnsi="Times New Roman"/>
          <w:sz w:val="28"/>
          <w:szCs w:val="24"/>
        </w:rPr>
        <w:t>ПОРЯДОК доступа законных представителей обучающихся в организацию общественного питания</w:t>
      </w:r>
      <w:r w:rsidR="002D0792">
        <w:rPr>
          <w:rFonts w:ascii="Times New Roman" w:hAnsi="Times New Roman"/>
          <w:sz w:val="28"/>
          <w:szCs w:val="24"/>
        </w:rPr>
        <w:t xml:space="preserve"> </w:t>
      </w:r>
      <w:r w:rsidR="002D0792" w:rsidRPr="002D0792">
        <w:rPr>
          <w:rFonts w:ascii="Times New Roman" w:hAnsi="Times New Roman"/>
          <w:sz w:val="28"/>
          <w:szCs w:val="24"/>
        </w:rPr>
        <w:t xml:space="preserve">в МБОУ НШ ДС с. </w:t>
      </w:r>
      <w:proofErr w:type="spellStart"/>
      <w:r w:rsidR="002D0792" w:rsidRPr="002D0792">
        <w:rPr>
          <w:rFonts w:ascii="Times New Roman" w:hAnsi="Times New Roman"/>
          <w:sz w:val="28"/>
          <w:szCs w:val="24"/>
        </w:rPr>
        <w:t>Краснореченское</w:t>
      </w:r>
      <w:proofErr w:type="spellEnd"/>
      <w:r w:rsidR="002D0792">
        <w:rPr>
          <w:rFonts w:ascii="Times New Roman" w:hAnsi="Times New Roman"/>
          <w:sz w:val="28"/>
          <w:szCs w:val="24"/>
        </w:rPr>
        <w:t xml:space="preserve">». 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2D0792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Протокол родительского собрания  № 2 от 01.10.2020.</w:t>
      </w:r>
      <w:proofErr w:type="gramEnd"/>
      <w:r>
        <w:rPr>
          <w:rFonts w:ascii="Times New Roman" w:hAnsi="Times New Roman"/>
          <w:sz w:val="28"/>
          <w:szCs w:val="24"/>
        </w:rPr>
        <w:t xml:space="preserve"> Приказ № 99 от 01.10.2020 г.</w:t>
      </w:r>
      <w:proofErr w:type="gramStart"/>
      <w:r w:rsidR="002D0792">
        <w:rPr>
          <w:rFonts w:ascii="Times New Roman" w:hAnsi="Times New Roman"/>
          <w:sz w:val="28"/>
          <w:szCs w:val="24"/>
        </w:rPr>
        <w:t xml:space="preserve"> )</w:t>
      </w:r>
      <w:proofErr w:type="gramEnd"/>
    </w:p>
    <w:p w:rsidR="002D0792" w:rsidRDefault="002D0792" w:rsidP="002D079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Данная информация размещена на сайте школы и на информационном стенде.</w:t>
      </w:r>
    </w:p>
    <w:p w:rsidR="00AB753E" w:rsidRPr="007415D3" w:rsidRDefault="00AB753E" w:rsidP="00AB753E">
      <w:pPr>
        <w:spacing w:after="0"/>
        <w:rPr>
          <w:rFonts w:ascii="Times New Roman" w:hAnsi="Times New Roman"/>
          <w:b/>
          <w:sz w:val="28"/>
          <w:szCs w:val="28"/>
        </w:rPr>
      </w:pPr>
      <w:r w:rsidRPr="00EB03DF">
        <w:rPr>
          <w:rFonts w:ascii="Times New Roman" w:hAnsi="Times New Roman"/>
          <w:sz w:val="28"/>
          <w:szCs w:val="28"/>
          <w:u w:val="single"/>
        </w:rPr>
        <w:t>Вывод:</w:t>
      </w:r>
      <w:r w:rsidRPr="007415D3">
        <w:rPr>
          <w:rFonts w:ascii="Times New Roman" w:hAnsi="Times New Roman"/>
          <w:i/>
          <w:sz w:val="28"/>
          <w:szCs w:val="28"/>
        </w:rPr>
        <w:t xml:space="preserve">  </w:t>
      </w:r>
      <w:r w:rsidRPr="007415D3">
        <w:rPr>
          <w:rFonts w:ascii="Times New Roman" w:hAnsi="Times New Roman"/>
          <w:sz w:val="28"/>
          <w:szCs w:val="28"/>
        </w:rPr>
        <w:t>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4807AB" w:rsidRDefault="004807AB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1F6862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862">
        <w:rPr>
          <w:rFonts w:ascii="Times New Roman" w:hAnsi="Times New Roman"/>
          <w:b/>
          <w:sz w:val="28"/>
          <w:szCs w:val="28"/>
        </w:rPr>
        <w:t>1.8. Обеспечение безопасности</w:t>
      </w:r>
    </w:p>
    <w:p w:rsidR="00957167" w:rsidRDefault="00957167" w:rsidP="00F735C9">
      <w:pPr>
        <w:rPr>
          <w:rFonts w:ascii="Times New Roman" w:hAnsi="Times New Roman"/>
          <w:b/>
          <w:sz w:val="28"/>
          <w:szCs w:val="28"/>
        </w:rPr>
      </w:pPr>
      <w:r w:rsidRPr="001F6862">
        <w:rPr>
          <w:rFonts w:ascii="Times New Roman" w:hAnsi="Times New Roman"/>
          <w:b/>
          <w:sz w:val="28"/>
          <w:szCs w:val="28"/>
          <w:u w:val="single"/>
        </w:rPr>
        <w:t>Оценка системы обеспечения безопасности</w:t>
      </w:r>
      <w:r w:rsidRPr="007415D3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В учреждении разработаны паспорта: безопасности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антитеррористической защищенности объектов, дорожной безопасности.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В учреждении проводятся мероприятия по соблюдению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пожарной безопасности, охране труда, ЧС и антитеррору.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Для обеспечения безопасности детей здание учреждения оборудовано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системой пожарной сигнализации, оповещения людей о пожаре,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видеокамерами наружного и </w:t>
      </w:r>
      <w:r w:rsidRPr="001F17F4">
        <w:rPr>
          <w:rFonts w:ascii="Times New Roman" w:hAnsi="Times New Roman"/>
          <w:sz w:val="28"/>
          <w:szCs w:val="28"/>
          <w:lang w:eastAsia="ru-RU"/>
        </w:rPr>
        <w:lastRenderedPageBreak/>
        <w:t>внутреннего наблюдения, что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своевременно и оперативно принять меры в случае возникновения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чрезвычайной ситуации.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Обеспечение условий безопасности в учреждении выполняется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локальными нормативно-правовыми документами: приказами,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инструкциями, положениями.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В соответствии с требованиями законодательства по охране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систематически проводятся разного вида инструктажи: вводный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поступлении), первичный (с вновь поступившими), повторный, что позволяет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персоналу владеть знаниями по охране труда и техники безопасности,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правилами пожарной безопасности, действиям в чрезвычайных ситуациях и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при антитерроре.</w:t>
      </w:r>
    </w:p>
    <w:p w:rsidR="00957167" w:rsidRPr="0012148B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17F4">
        <w:rPr>
          <w:rFonts w:ascii="Times New Roman" w:hAnsi="Times New Roman"/>
          <w:sz w:val="28"/>
          <w:szCs w:val="28"/>
          <w:lang w:eastAsia="ru-RU"/>
        </w:rPr>
        <w:t>ме</w:t>
      </w:r>
      <w:r>
        <w:rPr>
          <w:rFonts w:ascii="Times New Roman" w:hAnsi="Times New Roman"/>
          <w:sz w:val="28"/>
          <w:szCs w:val="28"/>
          <w:lang w:eastAsia="ru-RU"/>
        </w:rPr>
        <w:t>ется план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эвакуации, назначены ответственные лица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безопасность.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Составлены: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охранных мероприятий по предупреждению террористических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актов;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мероприятий по противопожарной безопасности;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организационно-технических мероприятий по улучшению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условий и охраны труда работников учреждения;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работы по ПДД с обучающимися и родителями</w:t>
      </w:r>
      <w:r w:rsidR="001F6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862" w:rsidRPr="009E41CC">
        <w:rPr>
          <w:rFonts w:ascii="Times New Roman" w:hAnsi="Times New Roman"/>
          <w:sz w:val="28"/>
          <w:szCs w:val="28"/>
          <w:lang w:eastAsia="ru-RU"/>
        </w:rPr>
        <w:t>(законными представителями)</w:t>
      </w:r>
      <w:r w:rsidRPr="009E41CC">
        <w:rPr>
          <w:rFonts w:ascii="Times New Roman" w:hAnsi="Times New Roman"/>
          <w:sz w:val="28"/>
          <w:szCs w:val="28"/>
          <w:lang w:eastAsia="ru-RU"/>
        </w:rPr>
        <w:t>;</w:t>
      </w:r>
      <w:r w:rsidRPr="001214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167" w:rsidRDefault="00957167" w:rsidP="001E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Во всех учебных кабинетах прошла проверка готовности к началу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учебного года, проверены паспорта кабинетов, проверено наличие инструкций по ТБ и ОТ, актов испытания оборудования, инвентаря, выданы акты-разрешения на проведение занятий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Pr="0012148B" w:rsidRDefault="00957167" w:rsidP="0081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13342">
        <w:rPr>
          <w:rFonts w:ascii="Times New Roman" w:hAnsi="Times New Roman"/>
          <w:sz w:val="28"/>
          <w:szCs w:val="28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 В ночное время здание охраняется сторожем.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Ведение журналов инструктажей учителями, состояние уголков безопасности, пропускного режима контролируется администрацией учреждения. Проверка соблюдения техники безопасности и охраны труда при организации учебных занятий установила, что в основном все требования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2148B">
        <w:rPr>
          <w:rFonts w:ascii="Times New Roman" w:hAnsi="Times New Roman"/>
          <w:sz w:val="28"/>
          <w:szCs w:val="28"/>
          <w:lang w:eastAsia="ru-RU"/>
        </w:rPr>
        <w:t xml:space="preserve"> предъявляемые к проведению и организации учебного процесса педагогами соблюдается.</w:t>
      </w:r>
    </w:p>
    <w:p w:rsidR="002021F9" w:rsidRDefault="00957167" w:rsidP="00813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Педагоги регулярно провод</w:t>
      </w:r>
      <w:r>
        <w:rPr>
          <w:rFonts w:ascii="Times New Roman" w:hAnsi="Times New Roman"/>
          <w:sz w:val="28"/>
          <w:szCs w:val="28"/>
          <w:lang w:eastAsia="ru-RU"/>
        </w:rPr>
        <w:t xml:space="preserve">ят беседы с детьми по «Правилам </w:t>
      </w:r>
      <w:r w:rsidRPr="001F17F4">
        <w:rPr>
          <w:rFonts w:ascii="Times New Roman" w:hAnsi="Times New Roman"/>
          <w:sz w:val="28"/>
          <w:szCs w:val="28"/>
          <w:lang w:eastAsia="ru-RU"/>
        </w:rPr>
        <w:t>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поведения». С </w:t>
      </w:r>
      <w:r w:rsidRPr="009E41CC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(законными представителями)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проводятся беседы о причинах детского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травматизма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F17F4">
        <w:rPr>
          <w:rFonts w:ascii="Times New Roman" w:hAnsi="Times New Roman"/>
          <w:sz w:val="28"/>
          <w:szCs w:val="28"/>
          <w:lang w:eastAsia="ru-RU"/>
        </w:rPr>
        <w:t>Работа по обеспечению безопасности участников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процесса четко планируются, издаются приказы, прописываются планы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мероприятий на календарный год по пожарной безопасности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предупреждению чрезвычайных ситуаций.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Большое внимание, в </w:t>
      </w:r>
      <w:r w:rsidR="006B2587">
        <w:rPr>
          <w:rFonts w:ascii="Times New Roman" w:hAnsi="Times New Roman"/>
          <w:sz w:val="28"/>
          <w:szCs w:val="28"/>
          <w:lang w:eastAsia="ru-RU"/>
        </w:rPr>
        <w:t>течение 2020</w:t>
      </w:r>
      <w:r w:rsidRPr="00A86AC3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уделялось работе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по противопожарной безопасности, профилактике ПДД,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правонарушений, привлечению к ведению здорового образа жизни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занятию спортом.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Теоретическая и иллюстративная информация по этим вопросам оформлена на информационных стендах по безопасности жизнедеятельности, где для всех участников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F41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наглядно демонстрировалось, как обезопасить свою жизнь и жизнь окружающих людей, а также как вести себя при ЧС. Для изучения правил дорожного движения использовались комплект учебных пособий, пла</w:t>
      </w:r>
      <w:r w:rsidR="002021F9">
        <w:rPr>
          <w:rFonts w:ascii="Times New Roman" w:hAnsi="Times New Roman"/>
          <w:sz w:val="28"/>
          <w:szCs w:val="28"/>
          <w:lang w:eastAsia="ru-RU"/>
        </w:rPr>
        <w:t>катов, комплект дорожных знаков:</w:t>
      </w:r>
      <w:r w:rsidR="001E7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1F9">
        <w:rPr>
          <w:rFonts w:ascii="Times New Roman" w:hAnsi="Times New Roman"/>
          <w:sz w:val="28"/>
          <w:szCs w:val="28"/>
          <w:lang w:eastAsia="ru-RU"/>
        </w:rPr>
        <w:t xml:space="preserve"> «Демонстрационные карточки и пояснения правил </w:t>
      </w:r>
      <w:r w:rsidR="002021F9">
        <w:rPr>
          <w:rFonts w:ascii="Times New Roman" w:hAnsi="Times New Roman"/>
          <w:sz w:val="28"/>
          <w:szCs w:val="28"/>
          <w:lang w:eastAsia="ru-RU"/>
        </w:rPr>
        <w:lastRenderedPageBreak/>
        <w:t>дорожного движения для обучения дома и в школе «Дети и дорога»»; «Азбука пешехода. М. Издательский Дом Третий Рим.»; настольная обучающая игра «Школа автомобилиста»; «Занимательная дорожная азбука».</w:t>
      </w:r>
    </w:p>
    <w:p w:rsidR="002021F9" w:rsidRDefault="006B2587" w:rsidP="00813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21.08.2020</w:t>
      </w:r>
      <w:r w:rsidR="002021F9">
        <w:rPr>
          <w:rFonts w:ascii="Times New Roman" w:hAnsi="Times New Roman"/>
          <w:sz w:val="28"/>
          <w:szCs w:val="28"/>
          <w:lang w:eastAsia="ru-RU"/>
        </w:rPr>
        <w:t xml:space="preserve"> г. утвержден План совместной работы по профилактике ДДТТ с ОГИБДД ОМВ России по Хабаровскому району. </w:t>
      </w:r>
    </w:p>
    <w:p w:rsidR="00957167" w:rsidRDefault="00957167" w:rsidP="00EB03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3342">
        <w:rPr>
          <w:rFonts w:ascii="Times New Roman" w:hAnsi="Times New Roman"/>
          <w:sz w:val="28"/>
          <w:szCs w:val="28"/>
          <w:u w:val="single"/>
        </w:rPr>
        <w:t>Вывод:</w:t>
      </w:r>
      <w:r w:rsidRPr="00637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3791C">
        <w:rPr>
          <w:rFonts w:ascii="Times New Roman" w:hAnsi="Times New Roman"/>
          <w:sz w:val="28"/>
          <w:szCs w:val="28"/>
        </w:rPr>
        <w:t xml:space="preserve"> школе ведется систем</w:t>
      </w:r>
      <w:r>
        <w:rPr>
          <w:rFonts w:ascii="Times New Roman" w:hAnsi="Times New Roman"/>
          <w:sz w:val="28"/>
          <w:szCs w:val="28"/>
        </w:rPr>
        <w:t xml:space="preserve">атическая работа по обеспечению </w:t>
      </w:r>
      <w:r w:rsidRPr="0063791C">
        <w:rPr>
          <w:rFonts w:ascii="Times New Roman" w:hAnsi="Times New Roman"/>
          <w:sz w:val="28"/>
          <w:szCs w:val="28"/>
        </w:rPr>
        <w:t>безопасности  обучающихся и сотрудников учреждения. Перед учреждением стоит задача дальнейшего планирования деятельности по обеспечению функциональной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</w:t>
      </w:r>
    </w:p>
    <w:p w:rsidR="00957167" w:rsidRPr="00CF2B36" w:rsidRDefault="002021F9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E0ABB">
        <w:rPr>
          <w:rFonts w:ascii="Times New Roman" w:hAnsi="Times New Roman"/>
          <w:sz w:val="28"/>
          <w:szCs w:val="28"/>
          <w:lang w:eastAsia="ru-RU"/>
        </w:rPr>
        <w:t>Все запланированные на 2020</w:t>
      </w:r>
      <w:r w:rsidR="00957167" w:rsidRPr="00CF2B36">
        <w:rPr>
          <w:rFonts w:ascii="Times New Roman" w:hAnsi="Times New Roman"/>
          <w:sz w:val="28"/>
          <w:szCs w:val="28"/>
          <w:lang w:eastAsia="ru-RU"/>
        </w:rPr>
        <w:t xml:space="preserve"> учебный год мероприятия по</w:t>
      </w:r>
      <w:r w:rsidR="00957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167" w:rsidRPr="00CF2B36">
        <w:rPr>
          <w:rFonts w:ascii="Times New Roman" w:hAnsi="Times New Roman"/>
          <w:sz w:val="28"/>
          <w:szCs w:val="28"/>
          <w:lang w:eastAsia="ru-RU"/>
        </w:rPr>
        <w:t>обеспечению безопасности выполнены.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-продолжить комплекс мероприятий, направленных на повышение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эффективности системы обучения работников и обучающихся правилам поведения при чрезвычайных ситуациях природного, техногенного и военного характера через: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724F82">
        <w:rPr>
          <w:rFonts w:ascii="Times New Roman" w:hAnsi="Times New Roman"/>
          <w:sz w:val="28"/>
          <w:szCs w:val="28"/>
          <w:lang w:eastAsia="ru-RU"/>
        </w:rPr>
        <w:t>обновление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стендов по безопасности,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практических занятий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эвакуации; проведение занятий по ГО.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- формировать у всех участников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сознательное и ответственное отношение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к вопросам личной безопасности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к безопасности окружающих через: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недели безопасности и здоровья;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инструктажи;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Всероссийского урока ОБЖ;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акции « Единый день здоровья»;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совершенствовать знания работников учреждения и обучающихся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ГО;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прохождение медицинских осмотров и соблюдение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личной гигиены, соблюдение культуры питания.</w:t>
      </w:r>
    </w:p>
    <w:p w:rsidR="00957167" w:rsidRPr="001F17F4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28529A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525">
        <w:rPr>
          <w:rFonts w:ascii="Times New Roman" w:hAnsi="Times New Roman"/>
          <w:b/>
          <w:sz w:val="28"/>
          <w:szCs w:val="28"/>
        </w:rPr>
        <w:t xml:space="preserve">1.9.  Приоритетные цели и задачи развития учреждения, деятельность по их решению в отчётный период ( в </w:t>
      </w:r>
      <w:proofErr w:type="spellStart"/>
      <w:r w:rsidRPr="00167525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67525">
        <w:rPr>
          <w:rFonts w:ascii="Times New Roman" w:hAnsi="Times New Roman"/>
          <w:b/>
          <w:sz w:val="28"/>
          <w:szCs w:val="28"/>
        </w:rPr>
        <w:t>. решения коллегиальных органов управления)</w:t>
      </w:r>
    </w:p>
    <w:p w:rsidR="00957167" w:rsidRPr="0028529A" w:rsidRDefault="00957167" w:rsidP="00544252">
      <w:pPr>
        <w:pStyle w:val="a4"/>
        <w:ind w:firstLine="540"/>
        <w:jc w:val="both"/>
        <w:rPr>
          <w:sz w:val="28"/>
          <w:szCs w:val="28"/>
        </w:rPr>
      </w:pPr>
      <w:r w:rsidRPr="0028529A">
        <w:rPr>
          <w:sz w:val="28"/>
          <w:szCs w:val="28"/>
        </w:rPr>
        <w:t xml:space="preserve">Главная цель – развитие сильных сторон существующей системы, сохранение комфортного морально-психологического микроклимата в коллективе, переход </w:t>
      </w:r>
      <w:r w:rsidRPr="0028529A">
        <w:rPr>
          <w:rStyle w:val="grame"/>
          <w:sz w:val="28"/>
          <w:szCs w:val="28"/>
        </w:rPr>
        <w:t>из</w:t>
      </w:r>
      <w:r w:rsidRPr="0028529A">
        <w:rPr>
          <w:sz w:val="28"/>
          <w:szCs w:val="28"/>
        </w:rPr>
        <w:t>  существующего в новое более высокое состояние.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 xml:space="preserve">Миссия школы: научить учиться. 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>Задачи: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>- обеспечение прочного усвоения ба</w:t>
      </w:r>
      <w:r>
        <w:rPr>
          <w:rFonts w:ascii="Times New Roman" w:hAnsi="Times New Roman"/>
          <w:sz w:val="28"/>
        </w:rPr>
        <w:t xml:space="preserve">зового компонента обязательного </w:t>
      </w:r>
      <w:r w:rsidRPr="00105D30">
        <w:rPr>
          <w:rFonts w:ascii="Times New Roman" w:hAnsi="Times New Roman"/>
          <w:sz w:val="28"/>
        </w:rPr>
        <w:t>государственного стандарта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 </w:t>
      </w:r>
      <w:r w:rsidRPr="00105D30">
        <w:rPr>
          <w:rFonts w:ascii="Times New Roman" w:hAnsi="Times New Roman"/>
          <w:sz w:val="28"/>
        </w:rPr>
        <w:t>повышение качества процесса</w:t>
      </w:r>
      <w:r w:rsidR="001E74A2">
        <w:rPr>
          <w:rFonts w:ascii="Times New Roman" w:hAnsi="Times New Roman"/>
          <w:sz w:val="28"/>
        </w:rPr>
        <w:t xml:space="preserve"> образова</w:t>
      </w:r>
      <w:r w:rsidR="001E74A2" w:rsidRPr="00105D30">
        <w:rPr>
          <w:rFonts w:ascii="Times New Roman" w:hAnsi="Times New Roman"/>
          <w:sz w:val="28"/>
        </w:rPr>
        <w:t>н</w:t>
      </w:r>
      <w:r w:rsidR="001E74A2">
        <w:rPr>
          <w:rFonts w:ascii="Times New Roman" w:hAnsi="Times New Roman"/>
          <w:sz w:val="28"/>
        </w:rPr>
        <w:t>ия</w:t>
      </w:r>
      <w:r w:rsidRPr="00105D30">
        <w:rPr>
          <w:rFonts w:ascii="Times New Roman" w:hAnsi="Times New Roman"/>
          <w:sz w:val="28"/>
        </w:rPr>
        <w:t>.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 xml:space="preserve">-   работа по улучшению материально-технической базы. </w:t>
      </w:r>
    </w:p>
    <w:p w:rsidR="001A194A" w:rsidRDefault="00957167" w:rsidP="00105D30">
      <w:pPr>
        <w:pStyle w:val="afc"/>
      </w:pPr>
      <w:r w:rsidRPr="00105D30">
        <w:rPr>
          <w:rFonts w:ascii="Times New Roman" w:hAnsi="Times New Roman"/>
          <w:sz w:val="28"/>
        </w:rPr>
        <w:lastRenderedPageBreak/>
        <w:t>-    использование инновационных технологий педагогами учреждения в воспитании и обучении, развитии  детей</w:t>
      </w:r>
      <w:r w:rsidRPr="00205056">
        <w:t>.</w:t>
      </w:r>
      <w:r w:rsidR="001E74A2">
        <w:t xml:space="preserve"> </w:t>
      </w:r>
    </w:p>
    <w:p w:rsidR="001A194A" w:rsidRPr="001A194A" w:rsidRDefault="001A194A" w:rsidP="00105D30">
      <w:pPr>
        <w:pStyle w:val="afc"/>
        <w:rPr>
          <w:rFonts w:ascii="Times New Roman" w:hAnsi="Times New Roman"/>
          <w:sz w:val="28"/>
          <w:szCs w:val="28"/>
        </w:rPr>
      </w:pPr>
      <w:r>
        <w:t xml:space="preserve">- </w:t>
      </w:r>
      <w:r w:rsidRPr="001A194A">
        <w:rPr>
          <w:rFonts w:ascii="Times New Roman" w:hAnsi="Times New Roman"/>
          <w:sz w:val="28"/>
          <w:szCs w:val="28"/>
        </w:rPr>
        <w:t>реализация проекта</w:t>
      </w:r>
      <w:r>
        <w:t xml:space="preserve">  </w:t>
      </w:r>
      <w:r w:rsidRPr="001A194A">
        <w:rPr>
          <w:rFonts w:ascii="Times New Roman" w:hAnsi="Times New Roman"/>
          <w:sz w:val="28"/>
          <w:szCs w:val="28"/>
        </w:rPr>
        <w:t>«От дошколёнка до эрудита»</w:t>
      </w: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>1.10. Реализация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957167" w:rsidRPr="00195275" w:rsidRDefault="00957167" w:rsidP="00195275">
      <w:pPr>
        <w:rPr>
          <w:rFonts w:ascii="Times New Roman" w:hAnsi="Times New Roman"/>
          <w:b/>
          <w:sz w:val="28"/>
          <w:szCs w:val="28"/>
        </w:rPr>
      </w:pPr>
      <w:r w:rsidRPr="00F966E2">
        <w:rPr>
          <w:rFonts w:ascii="Times New Roman" w:hAnsi="Times New Roman"/>
          <w:b/>
          <w:sz w:val="28"/>
          <w:szCs w:val="28"/>
          <w:u w:val="single"/>
        </w:rPr>
        <w:t xml:space="preserve">Оценка системы </w:t>
      </w:r>
      <w:r w:rsidRPr="00195275">
        <w:rPr>
          <w:rFonts w:ascii="Times New Roman" w:hAnsi="Times New Roman"/>
          <w:b/>
          <w:sz w:val="28"/>
          <w:szCs w:val="28"/>
          <w:u w:val="single"/>
        </w:rPr>
        <w:t>реализации ООП</w:t>
      </w:r>
      <w:r w:rsidRPr="00195275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5"/>
        <w:gridCol w:w="5612"/>
      </w:tblGrid>
      <w:tr w:rsidR="00957167" w:rsidRPr="00205056" w:rsidTr="00F10223">
        <w:trPr>
          <w:trHeight w:val="343"/>
        </w:trPr>
        <w:tc>
          <w:tcPr>
            <w:tcW w:w="4705" w:type="dxa"/>
          </w:tcPr>
          <w:p w:rsidR="00957167" w:rsidRPr="00205056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Наличие основной образовательной программы начального общего </w:t>
            </w:r>
          </w:p>
          <w:p w:rsidR="00957167" w:rsidRPr="00205056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образования (ООП НОО), утвержденной в установленном порядке</w:t>
            </w:r>
          </w:p>
        </w:tc>
        <w:tc>
          <w:tcPr>
            <w:tcW w:w="5612" w:type="dxa"/>
          </w:tcPr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 программы: Основная образовательная программа начального общего образования</w:t>
            </w:r>
          </w:p>
          <w:p w:rsidR="00957167" w:rsidRPr="002D0792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079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Утверждена педагогическим советом (протокол № 6 от 27.05.2011 г.)</w:t>
            </w:r>
          </w:p>
          <w:p w:rsidR="00957167" w:rsidRPr="002D0792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079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Приказ о введении ФГОС НОО  № 9 от 27.05.2011  г.</w:t>
            </w:r>
          </w:p>
          <w:p w:rsidR="00957167" w:rsidRPr="00724F82" w:rsidRDefault="00957167" w:rsidP="002D0792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FF00"/>
                <w:sz w:val="28"/>
                <w:szCs w:val="28"/>
                <w:lang w:eastAsia="ar-SA"/>
              </w:rPr>
            </w:pPr>
            <w:proofErr w:type="gramStart"/>
            <w:r w:rsidRPr="002D079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Пролонгирована</w:t>
            </w:r>
            <w:proofErr w:type="gramEnd"/>
            <w:r w:rsidRPr="002D079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педагогическим советом (протокол № 6 от 24.07.2017 г.)</w:t>
            </w:r>
          </w:p>
        </w:tc>
      </w:tr>
      <w:tr w:rsidR="00957167" w:rsidRPr="00205056" w:rsidTr="00F10223">
        <w:trPr>
          <w:trHeight w:val="343"/>
        </w:trPr>
        <w:tc>
          <w:tcPr>
            <w:tcW w:w="4705" w:type="dxa"/>
          </w:tcPr>
          <w:p w:rsidR="00957167" w:rsidRPr="00205056" w:rsidRDefault="00C3161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Наличие адаптированной основной общеобразовательной программы</w:t>
            </w: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начального общего образования для детей с умственной отсталостью (Вар.1)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утвержденной в установленном порядке</w:t>
            </w:r>
          </w:p>
        </w:tc>
        <w:tc>
          <w:tcPr>
            <w:tcW w:w="5612" w:type="dxa"/>
          </w:tcPr>
          <w:p w:rsidR="00957167" w:rsidRPr="00F10223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ar-SA"/>
              </w:rPr>
            </w:pPr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Наименование программы: Адаптированная основная общеобразовательная программа начального общего образования для детей с умственной отсталостью (Вар.1) </w:t>
            </w:r>
          </w:p>
          <w:p w:rsidR="00957167" w:rsidRPr="00105D30" w:rsidRDefault="00957167" w:rsidP="00F102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Утверждена педагогическим советом (протокол № 1 от 30.08.2017 г.)</w:t>
            </w:r>
          </w:p>
        </w:tc>
      </w:tr>
    </w:tbl>
    <w:p w:rsidR="00957167" w:rsidRDefault="00F10223" w:rsidP="001952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0223">
        <w:rPr>
          <w:rFonts w:ascii="Times New Roman" w:hAnsi="Times New Roman"/>
          <w:bCs/>
          <w:sz w:val="28"/>
          <w:szCs w:val="28"/>
          <w:lang w:eastAsia="ar-SA"/>
        </w:rPr>
        <w:t>Адаптированная основная общеобразовательная программа начального общего образования для детей с умственной отсталостью (Вар.1)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не используется в работе с сентября 2019 года ввиду отсутствия учащихся данной категории.</w:t>
      </w:r>
    </w:p>
    <w:p w:rsidR="00957167" w:rsidRPr="00205056" w:rsidRDefault="00957167" w:rsidP="0054425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Выполнение реализуемых учебных программ по объёму учебного времени образовательной организацией.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50"/>
        <w:gridCol w:w="851"/>
        <w:gridCol w:w="708"/>
        <w:gridCol w:w="1418"/>
        <w:gridCol w:w="1418"/>
        <w:gridCol w:w="1560"/>
        <w:gridCol w:w="1134"/>
      </w:tblGrid>
      <w:tr w:rsidR="00957167" w:rsidRPr="00205056" w:rsidTr="00105D30">
        <w:trPr>
          <w:cantSplit/>
          <w:trHeight w:val="495"/>
        </w:trPr>
        <w:tc>
          <w:tcPr>
            <w:tcW w:w="2126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Предметы  учебного плана</w:t>
            </w:r>
          </w:p>
        </w:tc>
        <w:tc>
          <w:tcPr>
            <w:tcW w:w="850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851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708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530" w:type="dxa"/>
            <w:gridSpan w:val="4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Выполнение учебных программ и освоение  обязательного минимума в соответствии с требованиями ГОС</w:t>
            </w:r>
          </w:p>
        </w:tc>
      </w:tr>
      <w:tr w:rsidR="00957167" w:rsidRPr="00205056" w:rsidTr="00105D30">
        <w:trPr>
          <w:cantSplit/>
          <w:trHeight w:val="789"/>
        </w:trPr>
        <w:tc>
          <w:tcPr>
            <w:tcW w:w="2126" w:type="dxa"/>
            <w:vMerge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560" w:type="dxa"/>
            <w:vMerge w:val="restart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Соответствие содержания изученного материала требованиям минимума</w:t>
            </w:r>
          </w:p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(полное/</w:t>
            </w:r>
          </w:p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неполное)</w:t>
            </w:r>
          </w:p>
        </w:tc>
        <w:tc>
          <w:tcPr>
            <w:tcW w:w="1134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Наличие неизученных разделов и тем курса (указать – каких)</w:t>
            </w:r>
          </w:p>
        </w:tc>
      </w:tr>
      <w:tr w:rsidR="00957167" w:rsidRPr="00205056" w:rsidTr="00105D30">
        <w:trPr>
          <w:cantSplit/>
          <w:trHeight w:val="840"/>
        </w:trPr>
        <w:tc>
          <w:tcPr>
            <w:tcW w:w="2126" w:type="dxa"/>
            <w:vMerge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Теоретическая часть (% выполнения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Практическая часть (% выполнения</w:t>
            </w:r>
          </w:p>
        </w:tc>
        <w:tc>
          <w:tcPr>
            <w:tcW w:w="1560" w:type="dxa"/>
            <w:vMerge/>
            <w:vAlign w:val="center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205056" w:rsidTr="00105D30">
        <w:trPr>
          <w:cantSplit/>
        </w:trPr>
        <w:tc>
          <w:tcPr>
            <w:tcW w:w="10065" w:type="dxa"/>
            <w:gridSpan w:val="8"/>
            <w:vAlign w:val="center"/>
          </w:tcPr>
          <w:p w:rsidR="00957167" w:rsidRPr="002E158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  <w:r w:rsidR="00957167" w:rsidRPr="008659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2103C2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851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708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10065" w:type="dxa"/>
            <w:gridSpan w:val="8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:rsidR="000912F7" w:rsidRPr="00205056" w:rsidRDefault="00510273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0912F7" w:rsidRPr="00205056" w:rsidRDefault="00510273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A629DF">
        <w:trPr>
          <w:cantSplit/>
        </w:trPr>
        <w:tc>
          <w:tcPr>
            <w:tcW w:w="2126" w:type="dxa"/>
          </w:tcPr>
          <w:p w:rsidR="000912F7" w:rsidRPr="00205056" w:rsidRDefault="000912F7" w:rsidP="002103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851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708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:rsidR="000912F7" w:rsidRPr="00205056" w:rsidRDefault="000912F7" w:rsidP="00210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10065" w:type="dxa"/>
            <w:gridSpan w:val="8"/>
            <w:vAlign w:val="bottom"/>
          </w:tcPr>
          <w:p w:rsidR="000912F7" w:rsidRDefault="000912F7" w:rsidP="00C3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– 2021</w:t>
            </w:r>
          </w:p>
          <w:p w:rsidR="000912F7" w:rsidRPr="000912F7" w:rsidRDefault="000912F7" w:rsidP="00C3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="002103C2">
              <w:rPr>
                <w:rFonts w:ascii="Times New Roman" w:hAnsi="Times New Roman"/>
                <w:b/>
                <w:sz w:val="28"/>
                <w:szCs w:val="28"/>
              </w:rPr>
              <w:t>п/</w:t>
            </w:r>
            <w:proofErr w:type="spellStart"/>
            <w:r w:rsidR="002103C2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дие</w:t>
            </w:r>
            <w:proofErr w:type="spellEnd"/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A154B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vAlign w:val="center"/>
          </w:tcPr>
          <w:p w:rsidR="000912F7" w:rsidRPr="00205056" w:rsidRDefault="000E46DF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850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05D30">
        <w:trPr>
          <w:cantSplit/>
        </w:trPr>
        <w:tc>
          <w:tcPr>
            <w:tcW w:w="2126" w:type="dxa"/>
          </w:tcPr>
          <w:p w:rsidR="000912F7" w:rsidRPr="00205056" w:rsidRDefault="000912F7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7D1" w:rsidRPr="00205056" w:rsidTr="00105D30">
        <w:trPr>
          <w:cantSplit/>
        </w:trPr>
        <w:tc>
          <w:tcPr>
            <w:tcW w:w="2126" w:type="dxa"/>
          </w:tcPr>
          <w:p w:rsidR="00EF57D1" w:rsidRPr="00205056" w:rsidRDefault="00EF57D1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850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F57D1" w:rsidRDefault="00EF57D1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F57D1" w:rsidRDefault="00EF57D1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EF57D1" w:rsidRDefault="00EF57D1">
            <w:r w:rsidRPr="00EE3CC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7D1" w:rsidRPr="00205056" w:rsidTr="00105D30">
        <w:trPr>
          <w:cantSplit/>
        </w:trPr>
        <w:tc>
          <w:tcPr>
            <w:tcW w:w="2126" w:type="dxa"/>
          </w:tcPr>
          <w:p w:rsidR="00EF57D1" w:rsidRPr="00205056" w:rsidRDefault="00EF57D1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Лит. Чтение на родном (русском) языке</w:t>
            </w:r>
          </w:p>
        </w:tc>
        <w:tc>
          <w:tcPr>
            <w:tcW w:w="850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F57D1" w:rsidRDefault="00EF57D1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F57D1" w:rsidRDefault="00EF57D1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EF57D1" w:rsidRDefault="00EF57D1">
            <w:r w:rsidRPr="00EE3CC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EF57D1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2F7" w:rsidRPr="00205056" w:rsidTr="001A154B">
        <w:trPr>
          <w:cantSplit/>
        </w:trPr>
        <w:tc>
          <w:tcPr>
            <w:tcW w:w="2126" w:type="dxa"/>
            <w:vAlign w:val="bottom"/>
          </w:tcPr>
          <w:p w:rsidR="000912F7" w:rsidRPr="00205056" w:rsidRDefault="000912F7" w:rsidP="00E20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bottom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1252</w:t>
            </w:r>
          </w:p>
        </w:tc>
        <w:tc>
          <w:tcPr>
            <w:tcW w:w="851" w:type="dxa"/>
            <w:vAlign w:val="bottom"/>
          </w:tcPr>
          <w:p w:rsidR="000912F7" w:rsidRPr="00205056" w:rsidRDefault="00EF57D1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1252</w:t>
            </w:r>
          </w:p>
        </w:tc>
        <w:tc>
          <w:tcPr>
            <w:tcW w:w="708" w:type="dxa"/>
            <w:vAlign w:val="bottom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0912F7" w:rsidRPr="00205056" w:rsidRDefault="000912F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0912F7" w:rsidRDefault="000912F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:rsidR="000912F7" w:rsidRPr="00205056" w:rsidRDefault="000912F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57167" w:rsidRPr="00205056" w:rsidRDefault="00957167" w:rsidP="005442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167" w:rsidRPr="00205056" w:rsidRDefault="00957167" w:rsidP="00544252">
      <w:pPr>
        <w:spacing w:after="0" w:line="240" w:lineRule="auto"/>
        <w:jc w:val="both"/>
        <w:rPr>
          <w:rStyle w:val="afa"/>
          <w:rFonts w:ascii="Times New Roman" w:hAnsi="Times New Roman"/>
          <w:b w:val="0"/>
          <w:bCs/>
          <w:i/>
          <w:sz w:val="28"/>
          <w:szCs w:val="28"/>
        </w:rPr>
      </w:pPr>
      <w:r w:rsidRPr="00205056">
        <w:rPr>
          <w:rStyle w:val="afa"/>
          <w:rFonts w:ascii="Times New Roman" w:hAnsi="Times New Roman"/>
          <w:b w:val="0"/>
          <w:bCs/>
          <w:i/>
          <w:sz w:val="28"/>
          <w:szCs w:val="28"/>
        </w:rPr>
        <w:t>Организация внеурочной деятельности</w:t>
      </w:r>
    </w:p>
    <w:p w:rsidR="00957167" w:rsidRPr="00DB7F54" w:rsidRDefault="00957167" w:rsidP="005442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magenta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2539"/>
        <w:gridCol w:w="2835"/>
        <w:gridCol w:w="2736"/>
      </w:tblGrid>
      <w:tr w:rsidR="00957167" w:rsidRPr="00CD444A" w:rsidTr="006B2587">
        <w:trPr>
          <w:trHeight w:val="680"/>
        </w:trPr>
        <w:tc>
          <w:tcPr>
            <w:tcW w:w="1997" w:type="dxa"/>
            <w:vMerge w:val="restart"/>
          </w:tcPr>
          <w:p w:rsidR="00957167" w:rsidRPr="00CD444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539" w:type="dxa"/>
          </w:tcPr>
          <w:p w:rsidR="00957167" w:rsidRPr="00CD444A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835" w:type="dxa"/>
          </w:tcPr>
          <w:p w:rsidR="006B2587" w:rsidRDefault="006B2587" w:rsidP="006B2587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2019- 2020</w:t>
            </w:r>
          </w:p>
          <w:p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A86AC3" w:rsidRDefault="006B2587" w:rsidP="006B2587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87">
              <w:rPr>
                <w:rFonts w:ascii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B2587" w:rsidRPr="006B2587" w:rsidRDefault="006B2587" w:rsidP="006B2587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31.12.2020)</w:t>
            </w:r>
          </w:p>
        </w:tc>
      </w:tr>
      <w:tr w:rsidR="00957167" w:rsidRPr="00CD444A" w:rsidTr="00F830D5">
        <w:trPr>
          <w:trHeight w:val="532"/>
        </w:trPr>
        <w:tc>
          <w:tcPr>
            <w:tcW w:w="1997" w:type="dxa"/>
            <w:vMerge/>
          </w:tcPr>
          <w:p w:rsidR="00957167" w:rsidRPr="00CD444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CD7A95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57167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</w:tcPr>
          <w:p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F830D5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57167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736" w:type="dxa"/>
          </w:tcPr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957167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957167" w:rsidRPr="00CD444A" w:rsidTr="00F830D5">
        <w:trPr>
          <w:trHeight w:val="649"/>
        </w:trPr>
        <w:tc>
          <w:tcPr>
            <w:tcW w:w="1997" w:type="dxa"/>
          </w:tcPr>
          <w:p w:rsidR="00957167" w:rsidRPr="00CD444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Осуществление внеурочной деятельности с привлечением других организаций (указать их полное наименование по Уставу)</w:t>
            </w:r>
          </w:p>
        </w:tc>
        <w:tc>
          <w:tcPr>
            <w:tcW w:w="2539" w:type="dxa"/>
          </w:tcPr>
          <w:p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736" w:type="dxa"/>
          </w:tcPr>
          <w:p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7167" w:rsidRPr="0048745A" w:rsidTr="00F830D5">
        <w:trPr>
          <w:trHeight w:val="501"/>
        </w:trPr>
        <w:tc>
          <w:tcPr>
            <w:tcW w:w="1997" w:type="dxa"/>
          </w:tcPr>
          <w:p w:rsidR="00957167" w:rsidRPr="00CD444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 xml:space="preserve">Реализация плана внеурочной деятельности </w:t>
            </w:r>
          </w:p>
        </w:tc>
        <w:tc>
          <w:tcPr>
            <w:tcW w:w="2539" w:type="dxa"/>
          </w:tcPr>
          <w:p w:rsidR="00957167" w:rsidRPr="00CD444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835" w:type="dxa"/>
          </w:tcPr>
          <w:p w:rsidR="00957167" w:rsidRPr="00CD444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736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</w:tr>
    </w:tbl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1935F3">
        <w:rPr>
          <w:rFonts w:ascii="Times New Roman" w:hAnsi="Times New Roman"/>
          <w:bCs/>
          <w:i/>
          <w:sz w:val="28"/>
          <w:szCs w:val="28"/>
        </w:rPr>
        <w:lastRenderedPageBreak/>
        <w:t>Психолого</w:t>
      </w:r>
      <w:proofErr w:type="spellEnd"/>
      <w:r w:rsidR="0027462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935F3">
        <w:rPr>
          <w:rFonts w:ascii="Times New Roman" w:hAnsi="Times New Roman"/>
          <w:bCs/>
          <w:i/>
          <w:sz w:val="28"/>
          <w:szCs w:val="28"/>
        </w:rPr>
        <w:t>–</w:t>
      </w:r>
      <w:r w:rsidR="0027462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935F3">
        <w:rPr>
          <w:rFonts w:ascii="Times New Roman" w:hAnsi="Times New Roman"/>
          <w:bCs/>
          <w:i/>
          <w:sz w:val="28"/>
          <w:szCs w:val="28"/>
        </w:rPr>
        <w:t xml:space="preserve">педагогические условия реализации ООП </w:t>
      </w:r>
      <w:r>
        <w:rPr>
          <w:rFonts w:ascii="Times New Roman" w:hAnsi="Times New Roman"/>
          <w:bCs/>
          <w:i/>
          <w:sz w:val="28"/>
          <w:szCs w:val="28"/>
        </w:rPr>
        <w:t>Н</w:t>
      </w:r>
      <w:r w:rsidRPr="001935F3">
        <w:rPr>
          <w:rFonts w:ascii="Times New Roman" w:hAnsi="Times New Roman"/>
          <w:bCs/>
          <w:i/>
          <w:sz w:val="28"/>
          <w:szCs w:val="28"/>
        </w:rPr>
        <w:t>ОО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957167" w:rsidRPr="001935F3" w:rsidRDefault="006B2587" w:rsidP="00A91AE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2020</w:t>
      </w:r>
      <w:r w:rsidR="00957167">
        <w:rPr>
          <w:rFonts w:ascii="Times New Roman" w:hAnsi="Times New Roman"/>
          <w:bCs/>
          <w:i/>
          <w:sz w:val="28"/>
          <w:szCs w:val="28"/>
        </w:rPr>
        <w:t xml:space="preserve"> г</w:t>
      </w: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36"/>
      </w:tblGrid>
      <w:tr w:rsidR="00957167" w:rsidRPr="0048745A" w:rsidTr="00105D30">
        <w:tc>
          <w:tcPr>
            <w:tcW w:w="949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Организовано психолого-педагогического сопровождение участников образовательного процесса на уровне начального общего образования (при отсутствии педагога-психолога указать наименование организации, обеспечивающей психолого-педагогическое сопровождение)</w:t>
            </w:r>
          </w:p>
        </w:tc>
        <w:tc>
          <w:tcPr>
            <w:tcW w:w="636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949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Результаты анкетирования по шкале «Уровень удовлетворённости преподаванием предметов»</w:t>
            </w:r>
          </w:p>
        </w:tc>
        <w:tc>
          <w:tcPr>
            <w:tcW w:w="636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783">
              <w:rPr>
                <w:rFonts w:ascii="Times New Roman" w:hAnsi="Times New Roman"/>
                <w:bCs/>
                <w:sz w:val="28"/>
                <w:szCs w:val="28"/>
              </w:rPr>
              <w:t>1,7</w:t>
            </w:r>
          </w:p>
        </w:tc>
      </w:tr>
    </w:tbl>
    <w:p w:rsidR="00957167" w:rsidRPr="00F735C9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Начальные классы школы обучаются по ФГОС НОО, осваивают учебные программы УМК «</w:t>
      </w:r>
      <w:r>
        <w:rPr>
          <w:rFonts w:ascii="Times New Roman" w:hAnsi="Times New Roman"/>
          <w:sz w:val="28"/>
          <w:szCs w:val="28"/>
          <w:lang w:eastAsia="ru-RU"/>
        </w:rPr>
        <w:t>Школа России</w:t>
      </w:r>
      <w:r w:rsidRPr="00F735C9">
        <w:rPr>
          <w:rFonts w:ascii="Times New Roman" w:hAnsi="Times New Roman"/>
          <w:sz w:val="28"/>
          <w:szCs w:val="28"/>
          <w:lang w:eastAsia="ru-RU"/>
        </w:rPr>
        <w:t>».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Методологической основой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735C9">
        <w:rPr>
          <w:rFonts w:ascii="Times New Roman" w:hAnsi="Times New Roman"/>
          <w:sz w:val="28"/>
          <w:szCs w:val="28"/>
          <w:lang w:eastAsia="ru-RU"/>
        </w:rPr>
        <w:t xml:space="preserve"> выбранных учебных программам является системно-</w:t>
      </w:r>
      <w:proofErr w:type="spellStart"/>
      <w:r w:rsidRPr="00F735C9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735C9">
        <w:rPr>
          <w:rFonts w:ascii="Times New Roman" w:hAnsi="Times New Roman"/>
          <w:sz w:val="28"/>
          <w:szCs w:val="28"/>
          <w:lang w:eastAsia="ru-RU"/>
        </w:rPr>
        <w:t xml:space="preserve"> подход в обучении.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Обоснование выбора учебных программ дано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пояснительной записке к ООП НОО;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пояснительной записке к учебному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C9">
        <w:rPr>
          <w:rFonts w:ascii="Times New Roman" w:hAnsi="Times New Roman"/>
          <w:sz w:val="28"/>
          <w:szCs w:val="28"/>
          <w:lang w:eastAsia="ru-RU"/>
        </w:rPr>
        <w:t>начального общего образования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пояснительных записках к рабочим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C9">
        <w:rPr>
          <w:rFonts w:ascii="Times New Roman" w:hAnsi="Times New Roman"/>
          <w:sz w:val="28"/>
          <w:szCs w:val="28"/>
          <w:lang w:eastAsia="ru-RU"/>
        </w:rPr>
        <w:t>программам по учебным предметам.</w:t>
      </w:r>
    </w:p>
    <w:p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Реализация программ способствует повышению мотивации обучающихся к самопознанию, самовоспитанию, самоопределению и творчеству, развитию одаренности. При этом планирование, построение и контроль в образовательном процессе осуществляются с точки зрения задач и перспектив развития каждого ученика школы, с учетом его личностных целей и запросов.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в соответствии с целями, особенностям учреждения и системы их оценивания  на </w:t>
      </w:r>
      <w:r w:rsidRPr="000B681F">
        <w:rPr>
          <w:rFonts w:ascii="Times New Roman" w:hAnsi="Times New Roman"/>
          <w:bCs/>
          <w:sz w:val="28"/>
          <w:szCs w:val="28"/>
          <w:lang w:eastAsia="ru-RU"/>
        </w:rPr>
        <w:t>уровне начального общего образования: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- высокое качество знаний по предметам;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B681F">
        <w:rPr>
          <w:rFonts w:ascii="Times New Roman" w:hAnsi="Times New Roman"/>
          <w:sz w:val="28"/>
          <w:szCs w:val="28"/>
          <w:lang w:eastAsia="ru-RU"/>
        </w:rPr>
        <w:t>высокие показатели итоговых диагностических контрольных работ, диктантов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- участие в олимпиадах, конкурсах – создание портфолио.</w:t>
      </w:r>
    </w:p>
    <w:p w:rsidR="00957167" w:rsidRPr="000B681F" w:rsidRDefault="00957167" w:rsidP="00A9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bCs/>
          <w:sz w:val="28"/>
          <w:szCs w:val="28"/>
          <w:lang w:eastAsia="ru-RU"/>
        </w:rPr>
        <w:t>Система оценки планируемых результатов</w:t>
      </w:r>
      <w:r w:rsidRPr="000B681F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</w:t>
      </w:r>
      <w:r w:rsidRPr="000B681F">
        <w:rPr>
          <w:rFonts w:ascii="Times New Roman" w:hAnsi="Times New Roman"/>
          <w:sz w:val="28"/>
          <w:szCs w:val="28"/>
          <w:lang w:eastAsia="ru-RU"/>
        </w:rPr>
        <w:t xml:space="preserve">освоения основной образовательной программы начального общего образования школы выстраивается в соответствии с требованиями Стандарта, а также нормативными документами образовательного учреждения. Она предполагает комплексный подход к системе оценке результатов образования, позволяющий вести оценку достижений обучающихся всех трёх групп результатов образования: личностных, </w:t>
      </w:r>
      <w:proofErr w:type="spellStart"/>
      <w:r w:rsidRPr="000B681F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0B681F">
        <w:rPr>
          <w:rFonts w:ascii="Times New Roman" w:hAnsi="Times New Roman"/>
          <w:sz w:val="28"/>
          <w:szCs w:val="28"/>
          <w:lang w:eastAsia="ru-RU"/>
        </w:rPr>
        <w:t xml:space="preserve"> и предметных.</w:t>
      </w:r>
    </w:p>
    <w:p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Основные формы оценки планируемых результатов: внутренняя оценочная деятельность образовательного учреждения, мониторинг учебных результатов (отслеживание динамики образовательных достижений выпускников начальной школы)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 xml:space="preserve">Рабочие программы по учебным предметам, реализуемые в школе, соответствуют виду, целям, особенностям учреждения и контингенту обучающихся, а также их запросам и интересам. В образовательной </w:t>
      </w:r>
      <w:r w:rsidRPr="00804F41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0B681F">
        <w:rPr>
          <w:rFonts w:ascii="Times New Roman" w:hAnsi="Times New Roman"/>
          <w:sz w:val="28"/>
          <w:szCs w:val="28"/>
          <w:lang w:eastAsia="ru-RU"/>
        </w:rPr>
        <w:t xml:space="preserve"> используются программы, составленные авторами учебников, рекомендованных и допущенных Министерством образования РФ.</w:t>
      </w:r>
    </w:p>
    <w:p w:rsidR="00F10223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B2587">
        <w:rPr>
          <w:rFonts w:ascii="Times New Roman" w:hAnsi="Times New Roman"/>
          <w:sz w:val="28"/>
          <w:szCs w:val="28"/>
          <w:lang w:eastAsia="ru-RU"/>
        </w:rPr>
        <w:t xml:space="preserve">  Обучение  с января по май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 осуществ</w:t>
      </w:r>
      <w:r w:rsidR="006B2587">
        <w:rPr>
          <w:rFonts w:ascii="Times New Roman" w:hAnsi="Times New Roman"/>
          <w:sz w:val="28"/>
          <w:szCs w:val="28"/>
          <w:lang w:eastAsia="ru-RU"/>
        </w:rPr>
        <w:t>лялось по учебному плану на 2019-2020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который 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соответствует законодательству </w:t>
      </w:r>
      <w:r w:rsidRPr="005F10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 в области образования. Инвариантная часть учебного плана соответствует Федеральному </w:t>
      </w:r>
      <w:r w:rsidR="006B2587">
        <w:rPr>
          <w:rFonts w:ascii="Times New Roman" w:hAnsi="Times New Roman"/>
          <w:sz w:val="28"/>
          <w:szCs w:val="28"/>
          <w:lang w:eastAsia="ru-RU"/>
        </w:rPr>
        <w:t>базисному учебному плану на 2019-2020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год. Особенностью учебного плана начального общего образования является ведение внеурочной деятельности в рамках реализации ФГОС НОО важной составной части содержания образования, увеличивающей вариативность и адаптивность к интересам, потребностям и способностям школьников. В первых – </w:t>
      </w:r>
      <w:r w:rsidR="006B2587">
        <w:rPr>
          <w:rFonts w:ascii="Times New Roman" w:hAnsi="Times New Roman"/>
          <w:sz w:val="28"/>
          <w:szCs w:val="28"/>
          <w:lang w:eastAsia="ru-RU"/>
        </w:rPr>
        <w:t>четвёртых</w:t>
      </w:r>
      <w:r>
        <w:rPr>
          <w:rFonts w:ascii="Times New Roman" w:hAnsi="Times New Roman"/>
          <w:sz w:val="28"/>
          <w:szCs w:val="28"/>
          <w:lang w:eastAsia="ru-RU"/>
        </w:rPr>
        <w:t xml:space="preserve">  классах выделялось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по 6 часов на внеурочную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10F6">
        <w:rPr>
          <w:rFonts w:ascii="Times New Roman" w:hAnsi="Times New Roman"/>
          <w:sz w:val="28"/>
          <w:szCs w:val="28"/>
          <w:lang w:eastAsia="ru-RU"/>
        </w:rPr>
        <w:t>В пояснительной записке отмечены все направления работы по внеурочной деятельности: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спортивно-оздоровительное;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духовно-нравственное воспитание;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социально-педагогическое;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F10F6">
        <w:rPr>
          <w:rFonts w:ascii="Times New Roman" w:hAnsi="Times New Roman"/>
          <w:sz w:val="28"/>
          <w:szCs w:val="28"/>
          <w:lang w:eastAsia="ru-RU"/>
        </w:rPr>
        <w:t>общеинтеллектуальное</w:t>
      </w:r>
      <w:proofErr w:type="spellEnd"/>
      <w:r w:rsidRPr="005F10F6">
        <w:rPr>
          <w:rFonts w:ascii="Times New Roman" w:hAnsi="Times New Roman"/>
          <w:sz w:val="28"/>
          <w:szCs w:val="28"/>
          <w:lang w:eastAsia="ru-RU"/>
        </w:rPr>
        <w:t>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общекультурное.</w:t>
      </w:r>
    </w:p>
    <w:p w:rsidR="00957167" w:rsidRDefault="00F10223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Обучение  с </w:t>
      </w:r>
      <w:r w:rsidR="006B2587">
        <w:rPr>
          <w:rFonts w:ascii="Times New Roman" w:hAnsi="Times New Roman"/>
          <w:sz w:val="28"/>
          <w:szCs w:val="28"/>
          <w:lang w:eastAsia="ru-RU"/>
        </w:rPr>
        <w:t>сентября  по декабрь 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 осущест</w:t>
      </w:r>
      <w:r w:rsidR="006B2587">
        <w:rPr>
          <w:rFonts w:ascii="Times New Roman" w:hAnsi="Times New Roman"/>
          <w:sz w:val="28"/>
          <w:szCs w:val="28"/>
          <w:lang w:eastAsia="ru-RU"/>
        </w:rPr>
        <w:t>влялось по учебному плану на 2020-2021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="007A56C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A95">
        <w:rPr>
          <w:rFonts w:ascii="Times New Roman" w:hAnsi="Times New Roman"/>
          <w:sz w:val="28"/>
          <w:szCs w:val="28"/>
          <w:lang w:eastAsia="ru-RU"/>
        </w:rPr>
        <w:t xml:space="preserve">Учебный план на </w:t>
      </w:r>
      <w:r w:rsidR="006B2587">
        <w:rPr>
          <w:rFonts w:ascii="Times New Roman" w:hAnsi="Times New Roman"/>
          <w:sz w:val="28"/>
          <w:szCs w:val="28"/>
          <w:lang w:eastAsia="ru-RU"/>
        </w:rPr>
        <w:t>2020-2021</w:t>
      </w:r>
      <w:r w:rsidR="00957167"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 соответствует законодательству Российской Федерации в области образования. Инвариантная часть учебного плана соответствует Федеральному </w:t>
      </w:r>
      <w:r w:rsidR="00CD7A95">
        <w:rPr>
          <w:rFonts w:ascii="Times New Roman" w:hAnsi="Times New Roman"/>
          <w:sz w:val="28"/>
          <w:szCs w:val="28"/>
          <w:lang w:eastAsia="ru-RU"/>
        </w:rPr>
        <w:t xml:space="preserve">базисному учебному плану на </w:t>
      </w:r>
      <w:r w:rsidR="006B2587">
        <w:rPr>
          <w:rFonts w:ascii="Times New Roman" w:hAnsi="Times New Roman"/>
          <w:sz w:val="28"/>
          <w:szCs w:val="28"/>
          <w:lang w:eastAsia="ru-RU"/>
        </w:rPr>
        <w:t>2020-2021</w:t>
      </w:r>
      <w:r w:rsidR="00957167"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год. Особенностью учебного плана начального общего образования является ведение внеурочной деятельности в рамках реализации ФГОС НОО важной составной части содержания образования, увеличивающей вариативность и адаптивность к интересам, потребностям и способностям школьников. В первых – четвертых классах выделяется по 6 часов на внеурочную деятельность. В пояснительной записке отмечены все направления работы по внеурочной деятельности: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спортивно-оздоровительное;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духовно-нравственное воспитание;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социально-педагогическое;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F10F6">
        <w:rPr>
          <w:rFonts w:ascii="Times New Roman" w:hAnsi="Times New Roman"/>
          <w:sz w:val="28"/>
          <w:szCs w:val="28"/>
          <w:lang w:eastAsia="ru-RU"/>
        </w:rPr>
        <w:t>общеинтеллектуальное</w:t>
      </w:r>
      <w:proofErr w:type="spellEnd"/>
      <w:r w:rsidRPr="005F10F6"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общекультурное.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В пояснительной записке учебного плана прописаны учебные предметы инвариантной части, направленность их на достижение целей обучения по каждому учебному предмету , количество часов на изучение учебных предметов. Инвариантная часть учебного плана начального общего образования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3079B6" w:rsidRPr="004C0589" w:rsidRDefault="00957167" w:rsidP="00F830D5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  <w:u w:val="single"/>
        </w:rPr>
        <w:t>Вывод:</w:t>
      </w:r>
      <w:r w:rsidRPr="004C0589">
        <w:rPr>
          <w:rFonts w:ascii="Times New Roman" w:hAnsi="Times New Roman"/>
          <w:sz w:val="28"/>
          <w:szCs w:val="28"/>
        </w:rPr>
        <w:t xml:space="preserve"> </w:t>
      </w:r>
      <w:r w:rsidR="004C0589" w:rsidRPr="004C0589">
        <w:rPr>
          <w:rFonts w:ascii="Times New Roman" w:hAnsi="Times New Roman"/>
          <w:sz w:val="28"/>
          <w:szCs w:val="28"/>
        </w:rPr>
        <w:t>ООП</w:t>
      </w:r>
      <w:r w:rsidR="004C0589">
        <w:rPr>
          <w:rFonts w:ascii="Times New Roman" w:hAnsi="Times New Roman"/>
          <w:sz w:val="28"/>
          <w:szCs w:val="28"/>
        </w:rPr>
        <w:t xml:space="preserve"> НОО</w:t>
      </w:r>
      <w:r w:rsidR="004C0589" w:rsidRPr="004C0589">
        <w:rPr>
          <w:rFonts w:ascii="Times New Roman" w:hAnsi="Times New Roman"/>
          <w:sz w:val="28"/>
          <w:szCs w:val="28"/>
        </w:rPr>
        <w:t xml:space="preserve"> реализуется в полной мере. </w:t>
      </w:r>
      <w:r w:rsidRPr="004C0589">
        <w:rPr>
          <w:rFonts w:ascii="Times New Roman" w:hAnsi="Times New Roman"/>
          <w:sz w:val="28"/>
          <w:szCs w:val="28"/>
        </w:rPr>
        <w:t xml:space="preserve">ООП по мере реализации дополняется, в программу вносятся изменения и дополнения. </w:t>
      </w:r>
    </w:p>
    <w:p w:rsidR="00957167" w:rsidRPr="004C0589" w:rsidRDefault="00957167" w:rsidP="00843032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</w:rPr>
        <w:t xml:space="preserve">Необходимо: </w:t>
      </w:r>
    </w:p>
    <w:p w:rsidR="00957167" w:rsidRPr="004C0589" w:rsidRDefault="00957167" w:rsidP="00843032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</w:rPr>
        <w:t>-</w:t>
      </w:r>
      <w:r w:rsidR="00724F82">
        <w:rPr>
          <w:rFonts w:ascii="Times New Roman" w:hAnsi="Times New Roman"/>
          <w:sz w:val="28"/>
          <w:szCs w:val="28"/>
        </w:rPr>
        <w:t xml:space="preserve">продолжить </w:t>
      </w:r>
      <w:r w:rsidRPr="004C0589">
        <w:rPr>
          <w:rFonts w:ascii="Times New Roman" w:hAnsi="Times New Roman"/>
          <w:sz w:val="28"/>
          <w:szCs w:val="28"/>
        </w:rPr>
        <w:t>формировать систему поддержки талантливых и одаренных детей</w:t>
      </w:r>
      <w:r w:rsidR="007A56C5">
        <w:rPr>
          <w:rFonts w:ascii="Times New Roman" w:hAnsi="Times New Roman"/>
          <w:sz w:val="28"/>
          <w:szCs w:val="28"/>
        </w:rPr>
        <w:t>.</w:t>
      </w: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lastRenderedPageBreak/>
        <w:t>1.11. Анализ функционирования внутренней системы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7167" w:rsidRPr="00813342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3342">
        <w:rPr>
          <w:rStyle w:val="afb"/>
          <w:rFonts w:ascii="Times New Roman" w:hAnsi="Times New Roman"/>
          <w:sz w:val="28"/>
          <w:szCs w:val="28"/>
        </w:rPr>
        <w:t>Качество подготовки обучающихся.</w:t>
      </w:r>
    </w:p>
    <w:p w:rsidR="00957167" w:rsidRPr="00813342" w:rsidRDefault="00957167" w:rsidP="00813342">
      <w:pPr>
        <w:pStyle w:val="a4"/>
        <w:jc w:val="both"/>
        <w:rPr>
          <w:b/>
          <w:sz w:val="28"/>
          <w:szCs w:val="28"/>
          <w:u w:val="single"/>
        </w:rPr>
      </w:pPr>
      <w:r w:rsidRPr="00F966E2">
        <w:rPr>
          <w:b/>
          <w:sz w:val="28"/>
          <w:szCs w:val="28"/>
          <w:u w:val="single"/>
        </w:rPr>
        <w:t xml:space="preserve">Оценка системы </w:t>
      </w:r>
      <w:r w:rsidRPr="00813342">
        <w:rPr>
          <w:b/>
          <w:sz w:val="28"/>
          <w:szCs w:val="28"/>
          <w:u w:val="single"/>
        </w:rPr>
        <w:t>качества образования.</w:t>
      </w:r>
    </w:p>
    <w:p w:rsidR="00957167" w:rsidRPr="00205056" w:rsidRDefault="00957167" w:rsidP="0054425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Результаты освоения программы обучающимися  за три года</w:t>
      </w: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834"/>
        <w:gridCol w:w="1592"/>
        <w:gridCol w:w="1405"/>
        <w:gridCol w:w="1010"/>
        <w:gridCol w:w="1033"/>
        <w:gridCol w:w="868"/>
        <w:gridCol w:w="806"/>
        <w:gridCol w:w="900"/>
        <w:gridCol w:w="870"/>
      </w:tblGrid>
      <w:tr w:rsidR="006B2587" w:rsidRPr="00205056" w:rsidTr="00105D30">
        <w:trPr>
          <w:trHeight w:val="243"/>
        </w:trPr>
        <w:tc>
          <w:tcPr>
            <w:tcW w:w="1049" w:type="dxa"/>
          </w:tcPr>
          <w:p w:rsidR="006B2587" w:rsidRPr="00205056" w:rsidRDefault="006B258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3"/>
          </w:tcPr>
          <w:p w:rsidR="006B2587" w:rsidRPr="00205056" w:rsidRDefault="006B2587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911" w:type="dxa"/>
            <w:gridSpan w:val="3"/>
            <w:tcBorders>
              <w:right w:val="single" w:sz="4" w:space="0" w:color="auto"/>
            </w:tcBorders>
          </w:tcPr>
          <w:p w:rsidR="006B2587" w:rsidRDefault="006B2587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6B2587" w:rsidRPr="00205056" w:rsidRDefault="006B2587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</w:tcPr>
          <w:p w:rsidR="006B2587" w:rsidRDefault="006B2587" w:rsidP="006B2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6B2587" w:rsidRPr="00205056" w:rsidRDefault="006B2587" w:rsidP="006B2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</w:tr>
      <w:tr w:rsidR="006B2587" w:rsidRPr="00205056" w:rsidTr="007E0ABB">
        <w:trPr>
          <w:trHeight w:val="243"/>
        </w:trPr>
        <w:tc>
          <w:tcPr>
            <w:tcW w:w="1049" w:type="dxa"/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3831" w:type="dxa"/>
            <w:gridSpan w:val="3"/>
          </w:tcPr>
          <w:p w:rsidR="006B2587" w:rsidRPr="00205056" w:rsidRDefault="006B2587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11" w:type="dxa"/>
            <w:gridSpan w:val="3"/>
            <w:tcBorders>
              <w:right w:val="single" w:sz="4" w:space="0" w:color="auto"/>
            </w:tcBorders>
          </w:tcPr>
          <w:p w:rsidR="006B2587" w:rsidRPr="00205056" w:rsidRDefault="006B2587" w:rsidP="007E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                                       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B2587" w:rsidRPr="00205056" w:rsidTr="00105D30">
        <w:trPr>
          <w:cantSplit/>
          <w:trHeight w:val="1291"/>
        </w:trPr>
        <w:tc>
          <w:tcPr>
            <w:tcW w:w="1049" w:type="dxa"/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1592" w:type="dxa"/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1405" w:type="dxa"/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</w:t>
            </w:r>
          </w:p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 xml:space="preserve"> на повторное </w:t>
            </w:r>
          </w:p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обучение</w:t>
            </w:r>
          </w:p>
        </w:tc>
        <w:tc>
          <w:tcPr>
            <w:tcW w:w="1010" w:type="dxa"/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1033" w:type="dxa"/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 на повторное обучение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</w:tcPr>
          <w:p w:rsidR="006B2587" w:rsidRPr="00205056" w:rsidRDefault="006B258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 на повторное обучение</w:t>
            </w:r>
          </w:p>
        </w:tc>
      </w:tr>
      <w:tr w:rsidR="006B2587" w:rsidRPr="00205056" w:rsidTr="00105D30">
        <w:trPr>
          <w:trHeight w:val="485"/>
        </w:trPr>
        <w:tc>
          <w:tcPr>
            <w:tcW w:w="1049" w:type="dxa"/>
          </w:tcPr>
          <w:p w:rsidR="006B2587" w:rsidRPr="00205056" w:rsidRDefault="006B258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05056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834" w:type="dxa"/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92" w:type="dxa"/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10" w:type="dxa"/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3" w:type="dxa"/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42,1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B258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205056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 xml:space="preserve">Результаты </w:t>
      </w:r>
      <w:proofErr w:type="spellStart"/>
      <w:r w:rsidRPr="00205056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205056">
        <w:rPr>
          <w:rFonts w:ascii="Times New Roman" w:hAnsi="Times New Roman"/>
          <w:i/>
          <w:sz w:val="28"/>
          <w:szCs w:val="28"/>
        </w:rPr>
        <w:t xml:space="preserve"> (в %, за 3 года) в 4 классах</w:t>
      </w:r>
    </w:p>
    <w:tbl>
      <w:tblPr>
        <w:tblW w:w="102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90"/>
        <w:gridCol w:w="1133"/>
        <w:gridCol w:w="1105"/>
        <w:gridCol w:w="1377"/>
        <w:gridCol w:w="1310"/>
        <w:gridCol w:w="1379"/>
        <w:gridCol w:w="1379"/>
      </w:tblGrid>
      <w:tr w:rsidR="00957167" w:rsidRPr="00205056" w:rsidTr="00105D30">
        <w:trPr>
          <w:cantSplit/>
          <w:trHeight w:val="29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Значения показателей начального общего образования</w:t>
            </w:r>
          </w:p>
        </w:tc>
      </w:tr>
      <w:tr w:rsidR="00957167" w:rsidRPr="00205056" w:rsidTr="00105D30">
        <w:trPr>
          <w:cantSplit/>
          <w:trHeight w:val="312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6B2587" w:rsidP="006B2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C316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CA3D1E" w:rsidRDefault="006B258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258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2020 - 2021</w:t>
            </w:r>
          </w:p>
          <w:p w:rsidR="00C31617" w:rsidRPr="00CA3D1E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</w:tr>
      <w:tr w:rsidR="00957167" w:rsidRPr="00205056" w:rsidTr="00105D30">
        <w:trPr>
          <w:cantSplit/>
          <w:trHeight w:val="44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выпускников на конец учебного года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6B258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57167" w:rsidRPr="00205056" w:rsidTr="00105D30">
        <w:trPr>
          <w:cantSplit/>
          <w:trHeight w:val="2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 них: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7167" w:rsidRPr="00205056" w:rsidTr="00105D30">
        <w:trPr>
          <w:cantSplit/>
          <w:trHeight w:val="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переведено в 5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6B258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C6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  <w:trHeight w:val="21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окончило на “5”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F11A7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F11A7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167" w:rsidRPr="00205056" w:rsidTr="00105D30">
        <w:trPr>
          <w:cantSplit/>
          <w:trHeight w:val="10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окончило на “4” и “5”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6B258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57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7A95">
              <w:rPr>
                <w:rFonts w:ascii="Times New Roman" w:hAnsi="Times New Roman"/>
                <w:sz w:val="28"/>
                <w:szCs w:val="28"/>
              </w:rPr>
              <w:t>0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89090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57167" w:rsidRPr="00205056" w:rsidTr="00105D30">
        <w:trPr>
          <w:cantSplit/>
          <w:trHeight w:val="2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переведено условно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167" w:rsidRPr="00205056" w:rsidTr="00105D30">
        <w:trPr>
          <w:cantSplit/>
          <w:trHeight w:val="5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оставлено на повторное обучение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7167" w:rsidRPr="00205056" w:rsidRDefault="00957167" w:rsidP="005442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67" w:rsidRPr="00205056" w:rsidRDefault="00957167" w:rsidP="00274627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05056">
        <w:rPr>
          <w:rFonts w:ascii="Times New Roman" w:hAnsi="Times New Roman" w:cs="Times New Roman"/>
          <w:bCs/>
          <w:i/>
          <w:sz w:val="28"/>
          <w:szCs w:val="28"/>
        </w:rPr>
        <w:t>Качество освоения образовательных программ по предметам обучающихся 4-х классов</w:t>
      </w: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599"/>
        <w:gridCol w:w="1566"/>
        <w:gridCol w:w="2106"/>
        <w:gridCol w:w="2695"/>
      </w:tblGrid>
      <w:tr w:rsidR="00957167" w:rsidRPr="00205056" w:rsidTr="00C67723">
        <w:trPr>
          <w:trHeight w:val="572"/>
        </w:trPr>
        <w:tc>
          <w:tcPr>
            <w:tcW w:w="2188" w:type="dxa"/>
            <w:vMerge w:val="restart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программа обучения</w:t>
            </w:r>
          </w:p>
          <w:p w:rsidR="00957167" w:rsidRPr="00205056" w:rsidRDefault="00957167" w:rsidP="00843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УМК «Школа </w:t>
            </w:r>
            <w:r w:rsidR="00843032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6" w:type="dxa"/>
            <w:gridSpan w:val="4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Средний балл по предметам в 4 классах</w:t>
            </w:r>
          </w:p>
        </w:tc>
      </w:tr>
      <w:tr w:rsidR="00957167" w:rsidRPr="00205056" w:rsidTr="00C67723">
        <w:trPr>
          <w:trHeight w:val="145"/>
        </w:trPr>
        <w:tc>
          <w:tcPr>
            <w:tcW w:w="2188" w:type="dxa"/>
            <w:vMerge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1566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2106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окружающему миру</w:t>
            </w:r>
          </w:p>
        </w:tc>
        <w:tc>
          <w:tcPr>
            <w:tcW w:w="2695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литературному чтению</w:t>
            </w:r>
          </w:p>
        </w:tc>
      </w:tr>
      <w:tr w:rsidR="00890902" w:rsidRPr="00205056" w:rsidTr="00C67723">
        <w:trPr>
          <w:trHeight w:val="145"/>
        </w:trPr>
        <w:tc>
          <w:tcPr>
            <w:tcW w:w="2188" w:type="dxa"/>
          </w:tcPr>
          <w:p w:rsidR="00890902" w:rsidRPr="00205056" w:rsidRDefault="00890902" w:rsidP="0089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D7A9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</w:tcPr>
          <w:p w:rsidR="00890902" w:rsidRPr="00205056" w:rsidRDefault="00890902" w:rsidP="007E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66" w:type="dxa"/>
          </w:tcPr>
          <w:p w:rsidR="00890902" w:rsidRPr="00205056" w:rsidRDefault="00890902" w:rsidP="007E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106" w:type="dxa"/>
          </w:tcPr>
          <w:p w:rsidR="00890902" w:rsidRPr="00205056" w:rsidRDefault="00890902" w:rsidP="007E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695" w:type="dxa"/>
          </w:tcPr>
          <w:p w:rsidR="00890902" w:rsidRPr="00205056" w:rsidRDefault="00890902" w:rsidP="007E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1A4651" w:rsidRPr="00205056" w:rsidTr="00C67723">
        <w:trPr>
          <w:trHeight w:val="515"/>
        </w:trPr>
        <w:tc>
          <w:tcPr>
            <w:tcW w:w="2188" w:type="dxa"/>
          </w:tcPr>
          <w:p w:rsidR="001A4651" w:rsidRPr="00890902" w:rsidRDefault="00890902" w:rsidP="00CD7A9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1599" w:type="dxa"/>
          </w:tcPr>
          <w:p w:rsidR="001A4651" w:rsidRPr="00205056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66" w:type="dxa"/>
          </w:tcPr>
          <w:p w:rsidR="001A4651" w:rsidRPr="00205056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06" w:type="dxa"/>
          </w:tcPr>
          <w:p w:rsidR="001A4651" w:rsidRPr="00205056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695" w:type="dxa"/>
          </w:tcPr>
          <w:p w:rsidR="001A4651" w:rsidRPr="00205056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CD7A95" w:rsidRPr="00205056" w:rsidTr="00C67723">
        <w:trPr>
          <w:trHeight w:val="515"/>
        </w:trPr>
        <w:tc>
          <w:tcPr>
            <w:tcW w:w="2188" w:type="dxa"/>
          </w:tcPr>
          <w:p w:rsidR="00890902" w:rsidRPr="002103C2" w:rsidRDefault="00890902" w:rsidP="00890902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CD7A95" w:rsidRPr="00890902" w:rsidRDefault="00CD7A95" w:rsidP="00890902">
            <w:pPr>
              <w:pStyle w:val="afc"/>
              <w:rPr>
                <w:highlight w:val="yellow"/>
                <w:vertAlign w:val="subscript"/>
              </w:rPr>
            </w:pPr>
            <w:r w:rsidRPr="002103C2">
              <w:rPr>
                <w:rFonts w:ascii="Times New Roman" w:hAnsi="Times New Roman"/>
                <w:sz w:val="28"/>
                <w:szCs w:val="28"/>
                <w:vertAlign w:val="subscript"/>
              </w:rPr>
              <w:t>на 31.12.2019</w:t>
            </w:r>
          </w:p>
        </w:tc>
        <w:tc>
          <w:tcPr>
            <w:tcW w:w="1599" w:type="dxa"/>
          </w:tcPr>
          <w:p w:rsidR="00CD7A95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66" w:type="dxa"/>
          </w:tcPr>
          <w:p w:rsidR="00CD7A95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106" w:type="dxa"/>
          </w:tcPr>
          <w:p w:rsidR="00CD7A95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695" w:type="dxa"/>
          </w:tcPr>
          <w:p w:rsidR="00CD7A95" w:rsidRDefault="002103C2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</w:tbl>
    <w:p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957167" w:rsidRPr="00205056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Качество подготовки обучающихся по ООП НОО</w:t>
      </w:r>
    </w:p>
    <w:tbl>
      <w:tblPr>
        <w:tblW w:w="101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4"/>
        <w:gridCol w:w="1519"/>
        <w:gridCol w:w="1701"/>
        <w:gridCol w:w="1768"/>
      </w:tblGrid>
      <w:tr w:rsidR="00843032" w:rsidRPr="00205056" w:rsidTr="00843032">
        <w:trPr>
          <w:trHeight w:val="543"/>
        </w:trPr>
        <w:tc>
          <w:tcPr>
            <w:tcW w:w="5144" w:type="dxa"/>
          </w:tcPr>
          <w:p w:rsidR="00843032" w:rsidRPr="00205056" w:rsidRDefault="0084303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19" w:type="dxa"/>
          </w:tcPr>
          <w:p w:rsidR="00843032" w:rsidRPr="00205056" w:rsidRDefault="00890902" w:rsidP="00890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43032" w:rsidRPr="00205056" w:rsidRDefault="0089090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768" w:type="dxa"/>
          </w:tcPr>
          <w:p w:rsidR="00843032" w:rsidRDefault="00890902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1A4651" w:rsidRPr="00843032" w:rsidRDefault="00890902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31.12.2020</w:t>
            </w:r>
          </w:p>
        </w:tc>
      </w:tr>
      <w:tr w:rsidR="00843032" w:rsidRPr="00175B1D" w:rsidTr="00843032">
        <w:trPr>
          <w:trHeight w:val="287"/>
        </w:trPr>
        <w:tc>
          <w:tcPr>
            <w:tcW w:w="5144" w:type="dxa"/>
          </w:tcPr>
          <w:p w:rsidR="00843032" w:rsidRPr="00205056" w:rsidRDefault="0084303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032">
              <w:rPr>
                <w:rFonts w:ascii="Times New Roman" w:hAnsi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519" w:type="dxa"/>
          </w:tcPr>
          <w:p w:rsidR="00843032" w:rsidRPr="00205056" w:rsidRDefault="0089090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43032" w:rsidRPr="00205056" w:rsidRDefault="0089090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8" w:type="dxa"/>
          </w:tcPr>
          <w:p w:rsidR="00843032" w:rsidRPr="00843032" w:rsidRDefault="0089090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43032" w:rsidRPr="00175B1D" w:rsidTr="00843032">
        <w:trPr>
          <w:trHeight w:val="1659"/>
        </w:trPr>
        <w:tc>
          <w:tcPr>
            <w:tcW w:w="5144" w:type="dxa"/>
          </w:tcPr>
          <w:p w:rsidR="00843032" w:rsidRPr="00175B1D" w:rsidRDefault="00843032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Доля в (%) обучающихся, освоивших основные общеобразовательные программы начального общего образования (по сведениям, содержащимся в личных делах обучающихся и классных журналах)</w:t>
            </w:r>
          </w:p>
        </w:tc>
        <w:tc>
          <w:tcPr>
            <w:tcW w:w="1519" w:type="dxa"/>
          </w:tcPr>
          <w:p w:rsidR="00843032" w:rsidRPr="00175B1D" w:rsidRDefault="0084303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43032" w:rsidRPr="00175B1D" w:rsidRDefault="0084303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8" w:type="dxa"/>
          </w:tcPr>
          <w:p w:rsidR="00843032" w:rsidRPr="00843032" w:rsidRDefault="0084303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0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3032" w:rsidRPr="00175B1D" w:rsidTr="00843032">
        <w:trPr>
          <w:trHeight w:val="1659"/>
        </w:trPr>
        <w:tc>
          <w:tcPr>
            <w:tcW w:w="5144" w:type="dxa"/>
          </w:tcPr>
          <w:p w:rsidR="00843032" w:rsidRPr="00175B1D" w:rsidRDefault="00843032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Доля (в %) обучающихся 4-х классов закончивших учебный год на «4» и «5» по всем учебным предметам (по сведениям, содержащимся в личных делах обучающихся и классных журналах)</w:t>
            </w:r>
          </w:p>
        </w:tc>
        <w:tc>
          <w:tcPr>
            <w:tcW w:w="1519" w:type="dxa"/>
          </w:tcPr>
          <w:p w:rsidR="00843032" w:rsidRPr="00175B1D" w:rsidRDefault="0089090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3032" w:rsidRPr="00175B1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843032" w:rsidRPr="00175B1D" w:rsidRDefault="0089090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43032" w:rsidRPr="00175B1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68" w:type="dxa"/>
          </w:tcPr>
          <w:p w:rsidR="00843032" w:rsidRPr="00843032" w:rsidRDefault="0089090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="00843032" w:rsidRPr="0084303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57167" w:rsidRPr="0048745A" w:rsidTr="00843032">
        <w:trPr>
          <w:trHeight w:val="2217"/>
        </w:trPr>
        <w:tc>
          <w:tcPr>
            <w:tcW w:w="5144" w:type="dxa"/>
          </w:tcPr>
          <w:p w:rsidR="00957167" w:rsidRPr="00175B1D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B1D">
              <w:rPr>
                <w:rFonts w:ascii="Times New Roman" w:hAnsi="Times New Roman"/>
                <w:bCs/>
                <w:sz w:val="28"/>
                <w:szCs w:val="28"/>
              </w:rPr>
              <w:t xml:space="preserve">Средний </w:t>
            </w:r>
            <w:r w:rsidRPr="00843032">
              <w:rPr>
                <w:rFonts w:ascii="Times New Roman" w:hAnsi="Times New Roman"/>
                <w:bCs/>
                <w:sz w:val="28"/>
                <w:szCs w:val="28"/>
              </w:rPr>
              <w:t>балл обучающихся ОО по результатам муниципальных мониторингов</w:t>
            </w:r>
          </w:p>
        </w:tc>
        <w:tc>
          <w:tcPr>
            <w:tcW w:w="1519" w:type="dxa"/>
          </w:tcPr>
          <w:p w:rsidR="00890902" w:rsidRPr="001A4651" w:rsidRDefault="00890902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– 3,4</w:t>
            </w:r>
          </w:p>
          <w:p w:rsidR="00890902" w:rsidRPr="001A4651" w:rsidRDefault="00890902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1A4651">
              <w:rPr>
                <w:rFonts w:ascii="Times New Roman" w:hAnsi="Times New Roman"/>
                <w:sz w:val="28"/>
                <w:szCs w:val="28"/>
              </w:rPr>
              <w:t>Математика – 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90902" w:rsidRPr="001A4651" w:rsidRDefault="00890902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1A4651">
              <w:rPr>
                <w:rFonts w:ascii="Times New Roman" w:hAnsi="Times New Roman"/>
                <w:sz w:val="28"/>
                <w:szCs w:val="28"/>
              </w:rPr>
              <w:t>Окружающий мир – 3,8</w:t>
            </w:r>
          </w:p>
          <w:p w:rsidR="00957167" w:rsidRPr="00175B1D" w:rsidRDefault="00890902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1A4651">
              <w:rPr>
                <w:rFonts w:ascii="Times New Roman" w:hAnsi="Times New Roman"/>
                <w:sz w:val="28"/>
                <w:szCs w:val="28"/>
              </w:rPr>
              <w:t xml:space="preserve">Литературное чтение – 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890902" w:rsidRPr="002103C2" w:rsidRDefault="00890902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Русский язык – 3,5</w:t>
            </w:r>
          </w:p>
          <w:p w:rsidR="00890902" w:rsidRPr="002103C2" w:rsidRDefault="00890902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Математика – 3,6</w:t>
            </w:r>
          </w:p>
          <w:p w:rsidR="00890902" w:rsidRPr="002103C2" w:rsidRDefault="002103C2" w:rsidP="00890902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Окружающий мир – 3,7</w:t>
            </w:r>
          </w:p>
          <w:p w:rsidR="00957167" w:rsidRPr="00890902" w:rsidRDefault="00890902" w:rsidP="00890902">
            <w:pPr>
              <w:pStyle w:val="NoSpacing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 xml:space="preserve">Литературное чтение – 3,6     </w:t>
            </w:r>
          </w:p>
        </w:tc>
        <w:tc>
          <w:tcPr>
            <w:tcW w:w="1768" w:type="dxa"/>
          </w:tcPr>
          <w:p w:rsidR="00957167" w:rsidRPr="002103C2" w:rsidRDefault="002103C2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Русский язык – 3,6</w:t>
            </w:r>
          </w:p>
          <w:p w:rsidR="00957167" w:rsidRPr="002103C2" w:rsidRDefault="00BF5225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>Математика – 3,6</w:t>
            </w:r>
          </w:p>
          <w:p w:rsidR="00957167" w:rsidRPr="002103C2" w:rsidRDefault="00BF5225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 xml:space="preserve">Окружающий мир – </w:t>
            </w:r>
            <w:r w:rsidR="002103C2" w:rsidRPr="002103C2"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957167" w:rsidRPr="00890902" w:rsidRDefault="00957167" w:rsidP="002103C2">
            <w:pPr>
              <w:pStyle w:val="NoSpacing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03C2">
              <w:rPr>
                <w:rFonts w:ascii="Times New Roman" w:hAnsi="Times New Roman"/>
                <w:sz w:val="28"/>
                <w:szCs w:val="28"/>
              </w:rPr>
              <w:t xml:space="preserve">Литературное чтение – </w:t>
            </w:r>
            <w:r w:rsidR="002103C2" w:rsidRPr="002103C2">
              <w:rPr>
                <w:rFonts w:ascii="Times New Roman" w:hAnsi="Times New Roman"/>
                <w:sz w:val="28"/>
                <w:szCs w:val="28"/>
              </w:rPr>
              <w:t>4,1</w:t>
            </w:r>
            <w:r w:rsidR="00E72509" w:rsidRPr="002103C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957167" w:rsidRPr="00182E62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В соответствии с миссией образовательного учреждения используются классно-урочная система, уроки-экскурсии, индивидуальная системы обучения. В начальной школе реализуется УМК «Школа России».</w:t>
      </w:r>
    </w:p>
    <w:p w:rsidR="00957167" w:rsidRPr="00182E62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Преоб</w:t>
      </w:r>
      <w:r>
        <w:rPr>
          <w:rFonts w:ascii="Times New Roman" w:hAnsi="Times New Roman"/>
          <w:sz w:val="28"/>
          <w:szCs w:val="28"/>
          <w:lang w:eastAsia="ru-RU"/>
        </w:rPr>
        <w:t>ладающими технологиями являются -</w:t>
      </w:r>
      <w:r w:rsidRPr="00182E62">
        <w:rPr>
          <w:rFonts w:ascii="Times New Roman" w:hAnsi="Times New Roman"/>
          <w:sz w:val="28"/>
          <w:szCs w:val="28"/>
          <w:lang w:eastAsia="ru-RU"/>
        </w:rPr>
        <w:t>использование системно-</w:t>
      </w:r>
      <w:proofErr w:type="spellStart"/>
      <w:r w:rsidRPr="00182E62"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182E62">
        <w:rPr>
          <w:rFonts w:ascii="Times New Roman" w:hAnsi="Times New Roman"/>
          <w:sz w:val="28"/>
          <w:szCs w:val="28"/>
          <w:lang w:eastAsia="ru-RU"/>
        </w:rPr>
        <w:t xml:space="preserve"> подхода в обучении: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проблемно-поисковая деятельность;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личностно-ориентированное обучение,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работа в группах;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технология развития критического мышления;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технологии коммуникативного обучения;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технологии проблемного обучения,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уровневой дифференциации,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технологию проектного обучения, игровые технологии,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информационно-коммуникативные технологии.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Методы обучения: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словесные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наглядные.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lastRenderedPageBreak/>
        <w:t>• практические,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методы контроля и самоконтроля,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индивидуальный опрос,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фронтальный опрос,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создание эмоционально-нравственных ситуаций,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 проектов,</w:t>
      </w:r>
    </w:p>
    <w:p w:rsidR="00957167" w:rsidRPr="00182E62" w:rsidRDefault="00957167" w:rsidP="000B6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 учебных дискуссий.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u w:val="single"/>
        </w:rPr>
        <w:t xml:space="preserve">Выводы: </w:t>
      </w:r>
      <w:r>
        <w:rPr>
          <w:rFonts w:ascii="Times New Roman" w:hAnsi="Times New Roman"/>
          <w:sz w:val="28"/>
          <w:szCs w:val="28"/>
          <w:lang w:eastAsia="ru-RU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обучающихся, федеральным государственным требованиям к результатам основных общеобразовательных программам НОО.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ВСОКО осуществляется по направлениям, которые являются предметом системы оценки качества образования: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образовательных результатов;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реализации образовательного процесса;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условий, обеспечивающих образовательный процесс.</w:t>
      </w:r>
    </w:p>
    <w:p w:rsidR="00957167" w:rsidRDefault="00957167" w:rsidP="00A91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Итоги успеваемости подводятся и анализируются в конце каждого учебного периода и учебного года на совещаниях педагогического коллектива.</w:t>
      </w:r>
    </w:p>
    <w:p w:rsidR="00957167" w:rsidRDefault="00957167" w:rsidP="0018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проведена в соответствии с утвержденным графиком. План подготовки к промежуточной аттестации выполнен по всем разделам. Нарушений дисциплины не отмечено.</w:t>
      </w:r>
    </w:p>
    <w:p w:rsidR="00957167" w:rsidRDefault="00957167" w:rsidP="0018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Учащихся, не прошедших промежуточную аттестацию по предметам нет. Промежуточная аттестация в целом показала стабильные результаты в обучении учащихся 2-4 классов.</w:t>
      </w:r>
    </w:p>
    <w:p w:rsidR="0095716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FEB">
        <w:rPr>
          <w:rFonts w:ascii="Times New Roman" w:hAnsi="Times New Roman"/>
          <w:b/>
          <w:sz w:val="28"/>
          <w:szCs w:val="28"/>
        </w:rPr>
        <w:t>1.12. Состояние здоровья школьников, меры по охране и укреплению здоровья</w:t>
      </w:r>
    </w:p>
    <w:p w:rsidR="00957167" w:rsidRPr="00044F5C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  <w:highlight w:val="red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35"/>
      </w:tblGrid>
      <w:tr w:rsidR="00957167" w:rsidRPr="0048745A" w:rsidTr="00105D30">
        <w:tc>
          <w:tcPr>
            <w:tcW w:w="4395" w:type="dxa"/>
          </w:tcPr>
          <w:p w:rsidR="00957167" w:rsidRPr="00E124D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4D9">
              <w:rPr>
                <w:rFonts w:ascii="Times New Roman" w:hAnsi="Times New Roman"/>
                <w:sz w:val="28"/>
                <w:szCs w:val="28"/>
              </w:rPr>
              <w:t xml:space="preserve">Договор на медицинское обслуживание  учащихся, воспитанников </w:t>
            </w:r>
          </w:p>
        </w:tc>
        <w:tc>
          <w:tcPr>
            <w:tcW w:w="5635" w:type="dxa"/>
          </w:tcPr>
          <w:p w:rsidR="00957167" w:rsidRPr="00A86AC3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по  Уставу: </w:t>
            </w:r>
          </w:p>
          <w:p w:rsidR="00957167" w:rsidRPr="00A86AC3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Краевое государственное учреждение  здравоохранения </w:t>
            </w:r>
          </w:p>
          <w:p w:rsidR="00957167" w:rsidRDefault="00957167" w:rsidP="00A86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 «Хабаровская районная больница» МЗ Хабаровского к</w:t>
            </w:r>
            <w:r w:rsidR="00B21FEB">
              <w:rPr>
                <w:rFonts w:ascii="Times New Roman" w:hAnsi="Times New Roman"/>
                <w:sz w:val="28"/>
                <w:szCs w:val="28"/>
              </w:rPr>
              <w:t xml:space="preserve">рая АМБ  с. </w:t>
            </w:r>
            <w:proofErr w:type="spellStart"/>
            <w:r w:rsidR="00B21FEB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="00B21FEB"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Pr="00A86A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21FEB" w:rsidRPr="00E124D9" w:rsidRDefault="00B21FEB" w:rsidP="00A86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584" w:rsidRDefault="00F42584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:rsidR="00F42584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164">
        <w:rPr>
          <w:rFonts w:ascii="Times New Roman" w:hAnsi="Times New Roman"/>
          <w:sz w:val="28"/>
          <w:szCs w:val="28"/>
        </w:rPr>
        <w:t>Группы здоровья</w:t>
      </w:r>
    </w:p>
    <w:p w:rsidR="00080164" w:rsidRPr="00CF0E7D" w:rsidRDefault="00080164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84" w:rsidRPr="00CF0E7D" w:rsidRDefault="00166D69" w:rsidP="00EA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887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2584" w:rsidRPr="00CF0E7D" w:rsidRDefault="00F42584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BEE" w:rsidRPr="002A1B7F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D">
        <w:rPr>
          <w:rFonts w:ascii="Times New Roman" w:hAnsi="Times New Roman"/>
          <w:sz w:val="28"/>
          <w:szCs w:val="28"/>
        </w:rPr>
        <w:t>Физкультурные группы</w:t>
      </w:r>
    </w:p>
    <w:p w:rsidR="00EA4BEE" w:rsidRDefault="00166D69" w:rsidP="00EA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5860" cy="2339340"/>
            <wp:effectExtent l="0" t="0" r="0" b="381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4BEE" w:rsidRDefault="00EA4BEE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:rsidR="002A1B7F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B7F">
        <w:rPr>
          <w:rFonts w:ascii="Times New Roman" w:hAnsi="Times New Roman"/>
          <w:sz w:val="28"/>
          <w:szCs w:val="28"/>
        </w:rPr>
        <w:t xml:space="preserve">Для укрепления и охраны здоровья школьников </w:t>
      </w:r>
      <w:r>
        <w:rPr>
          <w:rFonts w:ascii="Times New Roman" w:hAnsi="Times New Roman"/>
          <w:sz w:val="28"/>
          <w:szCs w:val="28"/>
        </w:rPr>
        <w:t xml:space="preserve">на основе ООП НОО по расписанию занятий в каждом классе еженедельно проводится </w:t>
      </w:r>
      <w:r w:rsidR="00B21F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урока физической культуры. Внеурочной деятельностью предусмотрено спортивн</w:t>
      </w:r>
      <w:r w:rsidR="00DA7208">
        <w:rPr>
          <w:rFonts w:ascii="Times New Roman" w:hAnsi="Times New Roman"/>
          <w:sz w:val="28"/>
          <w:szCs w:val="28"/>
        </w:rPr>
        <w:t xml:space="preserve">о-оздоровительное направление: 1 </w:t>
      </w:r>
      <w:r w:rsidR="00CA0BCC">
        <w:rPr>
          <w:rFonts w:ascii="Times New Roman" w:hAnsi="Times New Roman"/>
          <w:sz w:val="28"/>
          <w:szCs w:val="28"/>
        </w:rPr>
        <w:t>-  4</w:t>
      </w:r>
      <w:r w:rsidR="00DA7208">
        <w:rPr>
          <w:rFonts w:ascii="Times New Roman" w:hAnsi="Times New Roman"/>
          <w:sz w:val="28"/>
          <w:szCs w:val="28"/>
        </w:rPr>
        <w:t xml:space="preserve"> кл</w:t>
      </w:r>
      <w:r w:rsidR="00CA0BCC">
        <w:rPr>
          <w:rFonts w:ascii="Times New Roman" w:hAnsi="Times New Roman"/>
          <w:sz w:val="28"/>
          <w:szCs w:val="28"/>
        </w:rPr>
        <w:t>асс – «Здоровей-ка»</w:t>
      </w:r>
      <w:r w:rsidR="00B21FEB">
        <w:rPr>
          <w:rFonts w:ascii="Times New Roman" w:hAnsi="Times New Roman"/>
          <w:sz w:val="28"/>
          <w:szCs w:val="28"/>
        </w:rPr>
        <w:t xml:space="preserve"> -</w:t>
      </w:r>
      <w:r w:rsidR="00CA0BCC">
        <w:rPr>
          <w:rFonts w:ascii="Times New Roman" w:hAnsi="Times New Roman"/>
          <w:sz w:val="28"/>
          <w:szCs w:val="28"/>
        </w:rPr>
        <w:t xml:space="preserve"> 1 ч/неделю. </w:t>
      </w:r>
      <w:r w:rsidR="003709B8">
        <w:rPr>
          <w:rFonts w:ascii="Times New Roman" w:hAnsi="Times New Roman"/>
          <w:sz w:val="28"/>
          <w:szCs w:val="28"/>
        </w:rPr>
        <w:t>Годовым планом работы учреждения предусмотрены классные часы, беседы по формированию ЗОЖ, профилактике травматизма, ПДД, БЖД, Дни здоровья. В ходе Недели туризма, месячника военно-патриотической работы проводятся спортивные праздники. Планы работы школы в период школьных каникул предусматривают Дни спорта, минутки здоровья, утреннюю зарядку, прогулки и игры на свежем воздухе, утренний фильтр детей.</w:t>
      </w:r>
    </w:p>
    <w:p w:rsidR="001A194A" w:rsidRDefault="001A194A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нет штатного сотрудника по организации физической культуры. Отсутствует спортивный зал. Это затрудняет работу по проведению и подготовке учащихся к  спортивным конкурсам, </w:t>
      </w:r>
      <w:r w:rsidR="009518F7">
        <w:rPr>
          <w:rFonts w:ascii="Times New Roman" w:hAnsi="Times New Roman"/>
          <w:sz w:val="28"/>
          <w:szCs w:val="28"/>
        </w:rPr>
        <w:t>массовым спортивным мероприятиям, соревнованиям,  сдаче норм ГТО.</w:t>
      </w:r>
    </w:p>
    <w:p w:rsidR="0095716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09B8">
        <w:rPr>
          <w:rFonts w:ascii="Times New Roman" w:hAnsi="Times New Roman"/>
          <w:b/>
          <w:sz w:val="28"/>
          <w:szCs w:val="28"/>
        </w:rPr>
        <w:t>Вывод:</w:t>
      </w:r>
      <w:r w:rsidR="003709B8">
        <w:rPr>
          <w:rFonts w:ascii="Times New Roman" w:hAnsi="Times New Roman"/>
          <w:b/>
          <w:sz w:val="28"/>
          <w:szCs w:val="28"/>
        </w:rPr>
        <w:t xml:space="preserve">   </w:t>
      </w:r>
      <w:r w:rsidR="003709B8" w:rsidRPr="003709B8">
        <w:rPr>
          <w:rFonts w:ascii="Times New Roman" w:hAnsi="Times New Roman"/>
          <w:sz w:val="28"/>
          <w:szCs w:val="28"/>
        </w:rPr>
        <w:t>Работа по укреплению здоровья учащихся</w:t>
      </w:r>
      <w:r w:rsidR="003709B8">
        <w:rPr>
          <w:rFonts w:ascii="Times New Roman" w:hAnsi="Times New Roman"/>
          <w:b/>
          <w:sz w:val="28"/>
          <w:szCs w:val="28"/>
        </w:rPr>
        <w:t xml:space="preserve"> </w:t>
      </w:r>
      <w:r w:rsidR="003709B8" w:rsidRPr="003709B8">
        <w:rPr>
          <w:rFonts w:ascii="Times New Roman" w:hAnsi="Times New Roman"/>
          <w:sz w:val="28"/>
          <w:szCs w:val="28"/>
        </w:rPr>
        <w:t>проводится планомерно</w:t>
      </w:r>
      <w:r w:rsidR="003709B8">
        <w:rPr>
          <w:rFonts w:ascii="Times New Roman" w:hAnsi="Times New Roman"/>
          <w:sz w:val="28"/>
          <w:szCs w:val="28"/>
        </w:rPr>
        <w:t>, на хорошем уровне. К проведению бесед привлекаются сот</w:t>
      </w:r>
      <w:r w:rsidR="004807AB">
        <w:rPr>
          <w:rFonts w:ascii="Times New Roman" w:hAnsi="Times New Roman"/>
          <w:sz w:val="28"/>
          <w:szCs w:val="28"/>
        </w:rPr>
        <w:t>рудники сторонних организация (</w:t>
      </w:r>
      <w:r w:rsidR="003709B8">
        <w:rPr>
          <w:rFonts w:ascii="Times New Roman" w:hAnsi="Times New Roman"/>
          <w:sz w:val="28"/>
          <w:szCs w:val="28"/>
        </w:rPr>
        <w:t>медицинские работники, сотрудники ГИББД, ОПДН).</w:t>
      </w:r>
      <w:r w:rsidR="00A86AC3">
        <w:rPr>
          <w:rFonts w:ascii="Times New Roman" w:hAnsi="Times New Roman"/>
          <w:sz w:val="28"/>
          <w:szCs w:val="28"/>
        </w:rPr>
        <w:t xml:space="preserve"> </w:t>
      </w:r>
      <w:r w:rsidR="009518F7">
        <w:rPr>
          <w:rFonts w:ascii="Times New Roman" w:hAnsi="Times New Roman"/>
          <w:sz w:val="28"/>
          <w:szCs w:val="28"/>
        </w:rPr>
        <w:t>Остаётся проблемой вовлечение учащихся в спортивные соревнования муниципального и регионального уровней, сдача норм ГТО.</w:t>
      </w:r>
    </w:p>
    <w:p w:rsidR="00957167" w:rsidRPr="0016265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657">
        <w:rPr>
          <w:rFonts w:ascii="Times New Roman" w:hAnsi="Times New Roman"/>
          <w:b/>
          <w:sz w:val="28"/>
          <w:szCs w:val="28"/>
        </w:rPr>
        <w:t>1.13. Социальная активность и социальное партнёрство учреждения</w:t>
      </w:r>
    </w:p>
    <w:p w:rsidR="00957167" w:rsidRPr="00CF55B7" w:rsidRDefault="00957167" w:rsidP="004E436D">
      <w:pPr>
        <w:jc w:val="both"/>
        <w:rPr>
          <w:rFonts w:ascii="Times New Roman" w:hAnsi="Times New Roman"/>
          <w:b/>
          <w:sz w:val="28"/>
          <w:szCs w:val="28"/>
        </w:rPr>
      </w:pPr>
      <w:r w:rsidRPr="00162657">
        <w:rPr>
          <w:rFonts w:ascii="Times New Roman" w:hAnsi="Times New Roman"/>
          <w:b/>
          <w:sz w:val="28"/>
          <w:szCs w:val="28"/>
          <w:u w:val="single"/>
        </w:rPr>
        <w:t>Оценка системы социальной активности</w:t>
      </w:r>
      <w:r w:rsidRPr="00162657">
        <w:rPr>
          <w:rFonts w:ascii="Times New Roman" w:hAnsi="Times New Roman"/>
          <w:b/>
          <w:sz w:val="28"/>
          <w:szCs w:val="28"/>
        </w:rPr>
        <w:t xml:space="preserve"> .</w:t>
      </w:r>
    </w:p>
    <w:p w:rsidR="00957167" w:rsidRPr="00D82573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55B7">
        <w:rPr>
          <w:rFonts w:ascii="Times New Roman" w:hAnsi="Times New Roman"/>
          <w:i/>
          <w:sz w:val="28"/>
          <w:szCs w:val="28"/>
        </w:rPr>
        <w:t>Участие педагогов в профессиональных Конкурсах</w:t>
      </w:r>
      <w:r w:rsidR="00843032" w:rsidRPr="00CF55B7">
        <w:rPr>
          <w:rFonts w:ascii="Times New Roman" w:hAnsi="Times New Roman"/>
          <w:i/>
          <w:sz w:val="28"/>
          <w:szCs w:val="28"/>
        </w:rPr>
        <w:t xml:space="preserve">, Олимпиадах, Викторинах за </w:t>
      </w:r>
      <w:r w:rsidR="00C278C2">
        <w:rPr>
          <w:rFonts w:ascii="Times New Roman" w:hAnsi="Times New Roman"/>
          <w:i/>
          <w:sz w:val="28"/>
          <w:szCs w:val="28"/>
        </w:rPr>
        <w:t>2020</w:t>
      </w:r>
      <w:r w:rsidRPr="00CF55B7">
        <w:rPr>
          <w:rFonts w:ascii="Times New Roman" w:hAnsi="Times New Roman"/>
          <w:i/>
          <w:sz w:val="28"/>
          <w:szCs w:val="28"/>
        </w:rPr>
        <w:t xml:space="preserve"> год и подготовка учащихся к участию в мероприятиях различного уровня.</w:t>
      </w:r>
    </w:p>
    <w:p w:rsidR="00730BA7" w:rsidRDefault="00730BA7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:rsidR="00162657" w:rsidRDefault="00162657" w:rsidP="00162657">
      <w:pPr>
        <w:pStyle w:val="26"/>
        <w:rPr>
          <w:rFonts w:ascii="Times New Roman" w:hAnsi="Times New Roman" w:cs="Times New Roman"/>
          <w:sz w:val="24"/>
          <w:szCs w:val="24"/>
        </w:rPr>
      </w:pPr>
      <w:r w:rsidRPr="00162657">
        <w:rPr>
          <w:rFonts w:ascii="Times New Roman" w:hAnsi="Times New Roman" w:cs="Times New Roman"/>
          <w:sz w:val="24"/>
          <w:szCs w:val="24"/>
        </w:rPr>
        <w:t>Благодарность: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2657">
        <w:rPr>
          <w:rFonts w:ascii="Times New Roman" w:hAnsi="Times New Roman" w:cs="Times New Roman"/>
          <w:sz w:val="24"/>
          <w:szCs w:val="24"/>
        </w:rPr>
        <w:t xml:space="preserve">федеральная -  6 </w:t>
      </w:r>
      <w:proofErr w:type="spellStart"/>
      <w:r w:rsidRPr="0016265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62657" w:rsidRPr="00162657" w:rsidRDefault="00162657" w:rsidP="00162657"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2657">
        <w:rPr>
          <w:rFonts w:ascii="Times New Roman" w:hAnsi="Times New Roman" w:cs="Times New Roman"/>
          <w:sz w:val="24"/>
          <w:szCs w:val="24"/>
        </w:rPr>
        <w:t xml:space="preserve">муниципальная – 1 </w:t>
      </w:r>
      <w:proofErr w:type="spellStart"/>
      <w:r w:rsidRPr="0016265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62657" w:rsidRPr="00162657" w:rsidRDefault="00162657" w:rsidP="00162657"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2657">
        <w:rPr>
          <w:rFonts w:ascii="Times New Roman" w:hAnsi="Times New Roman" w:cs="Times New Roman"/>
          <w:sz w:val="24"/>
          <w:szCs w:val="24"/>
        </w:rPr>
        <w:t>поселенческая -  2 шт.</w:t>
      </w:r>
    </w:p>
    <w:p w:rsidR="00162657" w:rsidRPr="00162657" w:rsidRDefault="00162657" w:rsidP="00162657">
      <w:pPr>
        <w:pStyle w:val="26"/>
        <w:rPr>
          <w:rFonts w:ascii="Times New Roman" w:hAnsi="Times New Roman" w:cs="Times New Roman"/>
          <w:sz w:val="24"/>
          <w:szCs w:val="24"/>
        </w:rPr>
      </w:pPr>
      <w:r w:rsidRPr="00162657">
        <w:rPr>
          <w:rFonts w:ascii="Times New Roman" w:hAnsi="Times New Roman" w:cs="Times New Roman"/>
          <w:sz w:val="24"/>
          <w:szCs w:val="24"/>
        </w:rPr>
        <w:t>Диплом: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2657">
        <w:rPr>
          <w:rFonts w:ascii="Times New Roman" w:hAnsi="Times New Roman" w:cs="Times New Roman"/>
          <w:sz w:val="24"/>
          <w:szCs w:val="24"/>
        </w:rPr>
        <w:t xml:space="preserve">Муниципальный:  </w:t>
      </w:r>
      <w:r w:rsidRPr="001626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2657">
        <w:rPr>
          <w:rFonts w:ascii="Times New Roman" w:hAnsi="Times New Roman" w:cs="Times New Roman"/>
          <w:sz w:val="24"/>
          <w:szCs w:val="24"/>
        </w:rPr>
        <w:t xml:space="preserve"> место – 1 </w:t>
      </w:r>
      <w:proofErr w:type="spellStart"/>
      <w:r w:rsidRPr="0016265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62657" w:rsidRPr="00162657" w:rsidRDefault="00162657" w:rsidP="00162657">
      <w:pPr>
        <w:pStyle w:val="26"/>
        <w:rPr>
          <w:rFonts w:ascii="Times New Roman" w:hAnsi="Times New Roman" w:cs="Times New Roman"/>
          <w:sz w:val="24"/>
          <w:szCs w:val="24"/>
        </w:rPr>
      </w:pPr>
      <w:r w:rsidRPr="001626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2657">
        <w:rPr>
          <w:rFonts w:ascii="Times New Roman" w:hAnsi="Times New Roman" w:cs="Times New Roman"/>
          <w:sz w:val="24"/>
          <w:szCs w:val="24"/>
        </w:rPr>
        <w:t xml:space="preserve"> </w:t>
      </w:r>
      <w:r w:rsidRPr="001626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2657">
        <w:rPr>
          <w:rFonts w:ascii="Times New Roman" w:hAnsi="Times New Roman" w:cs="Times New Roman"/>
          <w:sz w:val="24"/>
          <w:szCs w:val="24"/>
        </w:rPr>
        <w:t xml:space="preserve"> место – 1 </w:t>
      </w:r>
      <w:proofErr w:type="spellStart"/>
      <w:r w:rsidRPr="0016265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62657" w:rsidRPr="00162657" w:rsidRDefault="00162657" w:rsidP="00162657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62657" w:rsidRDefault="00162657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:rsidR="00957167" w:rsidRPr="00D82573" w:rsidRDefault="00957167" w:rsidP="00544252">
      <w:pPr>
        <w:pStyle w:val="NoSpacing1"/>
        <w:rPr>
          <w:rFonts w:ascii="Times New Roman" w:hAnsi="Times New Roman"/>
          <w:i/>
          <w:sz w:val="28"/>
          <w:szCs w:val="28"/>
        </w:rPr>
      </w:pPr>
      <w:r w:rsidRPr="00D82573">
        <w:rPr>
          <w:rFonts w:ascii="Times New Roman" w:hAnsi="Times New Roman"/>
          <w:i/>
          <w:sz w:val="28"/>
          <w:szCs w:val="28"/>
        </w:rPr>
        <w:t xml:space="preserve">Результаты участия обучающихся в дистанционных олимпиадах </w:t>
      </w:r>
    </w:p>
    <w:p w:rsidR="00C278C2" w:rsidRDefault="00957167" w:rsidP="00544252">
      <w:pPr>
        <w:pStyle w:val="NoSpacing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B51F19">
        <w:rPr>
          <w:rFonts w:ascii="Times New Roman" w:hAnsi="Times New Roman"/>
          <w:i/>
          <w:sz w:val="28"/>
          <w:szCs w:val="28"/>
        </w:rPr>
        <w:t>2020</w:t>
      </w:r>
      <w:r w:rsidR="00CF55B7">
        <w:rPr>
          <w:rFonts w:ascii="Times New Roman" w:hAnsi="Times New Roman"/>
          <w:i/>
          <w:sz w:val="28"/>
          <w:szCs w:val="28"/>
        </w:rPr>
        <w:t xml:space="preserve"> </w:t>
      </w:r>
      <w:r w:rsidRPr="00D82573">
        <w:rPr>
          <w:rFonts w:ascii="Times New Roman" w:hAnsi="Times New Roman"/>
          <w:i/>
          <w:sz w:val="28"/>
          <w:szCs w:val="28"/>
        </w:rPr>
        <w:t xml:space="preserve"> уч. год.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64"/>
        <w:gridCol w:w="1035"/>
        <w:gridCol w:w="2071"/>
        <w:gridCol w:w="1639"/>
        <w:gridCol w:w="44"/>
      </w:tblGrid>
      <w:tr w:rsidR="00B51F19" w:rsidRPr="0058304E" w:rsidTr="00B51F19">
        <w:trPr>
          <w:gridAfter w:val="1"/>
          <w:wAfter w:w="44" w:type="dxa"/>
          <w:cantSplit/>
          <w:trHeight w:val="116"/>
        </w:trPr>
        <w:tc>
          <w:tcPr>
            <w:tcW w:w="4112" w:type="dxa"/>
            <w:vMerge w:val="restart"/>
            <w:vAlign w:val="center"/>
          </w:tcPr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Название смотра,  конкурса, соревнования и т.д.</w:t>
            </w:r>
          </w:p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Учредитель. </w:t>
            </w:r>
          </w:p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4"/>
          </w:tcPr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51F19" w:rsidRPr="0058304E" w:rsidTr="00B51F19">
        <w:trPr>
          <w:gridAfter w:val="1"/>
          <w:wAfter w:w="44" w:type="dxa"/>
          <w:cantSplit/>
          <w:trHeight w:val="784"/>
        </w:trPr>
        <w:tc>
          <w:tcPr>
            <w:tcW w:w="4112" w:type="dxa"/>
            <w:vMerge/>
            <w:vAlign w:val="center"/>
          </w:tcPr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35" w:type="dxa"/>
            <w:vAlign w:val="center"/>
          </w:tcPr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071" w:type="dxa"/>
            <w:vAlign w:val="center"/>
          </w:tcPr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639" w:type="dxa"/>
            <w:vAlign w:val="center"/>
          </w:tcPr>
          <w:p w:rsidR="00B51F19" w:rsidRPr="0058304E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B51F19" w:rsidRPr="0058304E" w:rsidTr="00B51F19">
        <w:trPr>
          <w:gridAfter w:val="1"/>
          <w:wAfter w:w="44" w:type="dxa"/>
          <w:trHeight w:val="294"/>
        </w:trPr>
        <w:tc>
          <w:tcPr>
            <w:tcW w:w="4112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Всероссийская интеллектуальная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олимпиада «Наше наследие», «Города герои»</w:t>
            </w:r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Школьный тур. Московский Свято-</w:t>
            </w:r>
            <w:proofErr w:type="spellStart"/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– 9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чел, из них:</w:t>
            </w:r>
          </w:p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61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61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61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39" w:type="dxa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gridAfter w:val="1"/>
          <w:wAfter w:w="44" w:type="dxa"/>
          <w:trHeight w:val="294"/>
        </w:trPr>
        <w:tc>
          <w:tcPr>
            <w:tcW w:w="4112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Всероссийская интеллектуальная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«Наше наследие». </w:t>
            </w:r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>Школьный тур. Московский Свято-</w:t>
            </w:r>
            <w:proofErr w:type="spellStart"/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40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– 16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чел, из них:</w:t>
            </w:r>
          </w:p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61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61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39" w:type="dxa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gridAfter w:val="1"/>
          <w:wAfter w:w="44" w:type="dxa"/>
          <w:trHeight w:val="294"/>
        </w:trPr>
        <w:tc>
          <w:tcPr>
            <w:tcW w:w="4112" w:type="dxa"/>
          </w:tcPr>
          <w:p w:rsidR="00B51F19" w:rsidRPr="003B236B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B236B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по Основам православной культуры. Школьный тур. Московский Свято-</w:t>
            </w:r>
            <w:proofErr w:type="spellStart"/>
            <w:r w:rsidRPr="003B236B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3B2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3B236B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3B236B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3B236B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B236B">
              <w:rPr>
                <w:rFonts w:ascii="Times New Roman" w:hAnsi="Times New Roman"/>
                <w:sz w:val="24"/>
                <w:szCs w:val="24"/>
              </w:rPr>
              <w:t>Сертификат участника -5  чел,</w:t>
            </w:r>
          </w:p>
          <w:p w:rsidR="00B51F19" w:rsidRPr="003B236B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gridAfter w:val="1"/>
          <w:wAfter w:w="44" w:type="dxa"/>
          <w:trHeight w:val="294"/>
        </w:trPr>
        <w:tc>
          <w:tcPr>
            <w:tcW w:w="4112" w:type="dxa"/>
          </w:tcPr>
          <w:p w:rsidR="00B51F19" w:rsidRPr="00F54FDC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54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Всероссийская интеллектуальная олимпиада «Наше наследие». Муниципальный тур </w:t>
            </w:r>
            <w:proofErr w:type="spellStart"/>
            <w:r w:rsidRPr="00F54FDC">
              <w:rPr>
                <w:rFonts w:ascii="Times New Roman" w:hAnsi="Times New Roman"/>
                <w:color w:val="000000"/>
                <w:sz w:val="24"/>
                <w:szCs w:val="24"/>
              </w:rPr>
              <w:t>тур</w:t>
            </w:r>
            <w:proofErr w:type="spellEnd"/>
            <w:r w:rsidRPr="00F54FDC">
              <w:rPr>
                <w:rFonts w:ascii="Times New Roman" w:hAnsi="Times New Roman"/>
                <w:color w:val="000000"/>
                <w:sz w:val="24"/>
                <w:szCs w:val="24"/>
              </w:rPr>
              <w:t>. Московский Свято-</w:t>
            </w:r>
            <w:proofErr w:type="spellStart"/>
            <w:r w:rsidRPr="00F54FDC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F54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F54FDC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F54FDC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F54FDC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54FDC">
              <w:rPr>
                <w:rFonts w:ascii="Times New Roman" w:hAnsi="Times New Roman"/>
                <w:sz w:val="24"/>
                <w:szCs w:val="24"/>
              </w:rPr>
              <w:t>Сертификат участника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FDC">
              <w:rPr>
                <w:rFonts w:ascii="Times New Roman" w:hAnsi="Times New Roman"/>
                <w:sz w:val="24"/>
                <w:szCs w:val="24"/>
              </w:rPr>
              <w:t xml:space="preserve">  чел, из них:</w:t>
            </w:r>
          </w:p>
          <w:p w:rsidR="00B51F19" w:rsidRPr="00F54FDC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54FD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54F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4FDC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  <w:p w:rsidR="00B51F19" w:rsidRPr="00F54FDC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54FD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54F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4FDC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</w:tc>
        <w:tc>
          <w:tcPr>
            <w:tcW w:w="1639" w:type="dxa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gridAfter w:val="1"/>
          <w:wAfter w:w="44" w:type="dxa"/>
          <w:trHeight w:val="294"/>
        </w:trPr>
        <w:tc>
          <w:tcPr>
            <w:tcW w:w="4112" w:type="dxa"/>
          </w:tcPr>
          <w:p w:rsidR="00B51F19" w:rsidRPr="0042138A" w:rsidRDefault="00B51F19" w:rsidP="00006C7A">
            <w:pPr>
              <w:pStyle w:val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«Моё новогоднее желание»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421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Организатор: проект </w:t>
            </w:r>
            <w:proofErr w:type="spellStart"/>
            <w:r w:rsidRPr="004213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Dumschool</w:t>
            </w:r>
            <w:proofErr w:type="spellEnd"/>
          </w:p>
        </w:tc>
        <w:tc>
          <w:tcPr>
            <w:tcW w:w="1164" w:type="dxa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– 4 чел.</w:t>
            </w:r>
          </w:p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639" w:type="dxa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Интернет-конкурсе изобразительного и декоративно-прикладного творчества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«Благодарная Россия – своим героям»</w:t>
            </w:r>
          </w:p>
          <w:p w:rsidR="00B51F19" w:rsidRPr="00B51F19" w:rsidRDefault="00B51F19" w:rsidP="00B51F19">
            <w:pPr>
              <w:pStyle w:val="afc"/>
              <w:rPr>
                <w:rStyle w:val="afb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ДОД «ЦДТ»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Участие – 11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 Диплом победителя – 2 чел</w:t>
            </w: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51F19" w:rsidRPr="005A3FBC" w:rsidRDefault="00B51F19" w:rsidP="00006C7A">
            <w:pPr>
              <w:rPr>
                <w:sz w:val="24"/>
                <w:szCs w:val="24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Style w:val="afb"/>
                <w:rFonts w:ascii="Times New Roman" w:hAnsi="Times New Roman"/>
                <w:bCs/>
                <w:sz w:val="24"/>
                <w:szCs w:val="24"/>
              </w:rPr>
            </w:pPr>
            <w:r w:rsidRPr="00B51F19">
              <w:rPr>
                <w:rFonts w:ascii="Times New Roman" w:hAnsi="Times New Roman"/>
                <w:bCs/>
                <w:sz w:val="24"/>
                <w:szCs w:val="24"/>
              </w:rPr>
              <w:t>Всероссийский детский конкурс Патриотического рисунка «Мир моего дома».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Участие – 5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5A3FBC" w:rsidRDefault="00B51F19" w:rsidP="00006C7A">
            <w:pPr>
              <w:rPr>
                <w:sz w:val="24"/>
                <w:szCs w:val="24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конкурс юных художников России «Он сказал: «Поехали»!»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участника – 7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5A3FBC" w:rsidRDefault="00B51F19" w:rsidP="00006C7A">
            <w:pPr>
              <w:rPr>
                <w:sz w:val="24"/>
                <w:szCs w:val="24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Style w:val="afb"/>
                <w:rFonts w:ascii="Times New Roman" w:hAnsi="Times New Roman"/>
                <w:bCs/>
                <w:sz w:val="24"/>
                <w:szCs w:val="24"/>
              </w:rPr>
            </w:pPr>
            <w:r w:rsidRPr="00B51F19">
              <w:rPr>
                <w:rFonts w:ascii="Times New Roman" w:hAnsi="Times New Roman"/>
                <w:bCs/>
                <w:sz w:val="24"/>
                <w:szCs w:val="24"/>
              </w:rPr>
              <w:t>Всероссийский детский конкурс Патриотического рисунка «Мир моего дома».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участника – 5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5A3FBC" w:rsidRDefault="00B51F19" w:rsidP="00006C7A">
            <w:pPr>
              <w:rPr>
                <w:sz w:val="24"/>
                <w:szCs w:val="24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Открытая Всероссийская интеллектуальная олимпиада «Наше наследие». Школьный тур. Московский Свято-</w:t>
            </w:r>
            <w:proofErr w:type="spellStart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участника - 16 чел, из них: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– 5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– 4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– 6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Азы православия Школьный тур. Московский Свято-</w:t>
            </w:r>
            <w:proofErr w:type="spellStart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участника - 18 чел, из них: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4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11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3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по Основам православной культуры. Школьный тур. Московский Свято-</w:t>
            </w:r>
            <w:proofErr w:type="spellStart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участника -8  чел, из них: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</w:t>
            </w:r>
            <w:proofErr w:type="spellStart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сваетской</w:t>
            </w:r>
            <w:proofErr w:type="spellEnd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этике. Школьный тур. Московский Свято-</w:t>
            </w:r>
            <w:proofErr w:type="spellStart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участника - 12 чел, из них: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7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3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 к 75-летию Победы «Вечная память ветеранам»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участника – 1 чел.</w:t>
            </w:r>
          </w:p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2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 «Волшебная весна»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51F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1F19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Краевая акция « 75 пятёрок – 75 лет Победы» 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Сертификат победителя – 3 чел.</w:t>
            </w: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1F19" w:rsidRPr="0058304E" w:rsidTr="00B51F19">
        <w:trPr>
          <w:trHeight w:val="835"/>
        </w:trPr>
        <w:tc>
          <w:tcPr>
            <w:tcW w:w="4112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color w:val="000000"/>
                <w:sz w:val="24"/>
                <w:szCs w:val="24"/>
              </w:rPr>
              <w:t>Краевой конкурс детского творчества «Бережём планету вместе»</w:t>
            </w:r>
          </w:p>
        </w:tc>
        <w:tc>
          <w:tcPr>
            <w:tcW w:w="1164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51F19">
              <w:rPr>
                <w:rFonts w:ascii="Times New Roman" w:hAnsi="Times New Roman"/>
                <w:sz w:val="24"/>
                <w:szCs w:val="24"/>
              </w:rPr>
              <w:t>Свидетельство участник</w:t>
            </w:r>
            <w:r w:rsidRPr="00B51F19">
              <w:rPr>
                <w:rFonts w:ascii="Times New Roman" w:hAnsi="Times New Roman"/>
                <w:sz w:val="24"/>
                <w:szCs w:val="24"/>
              </w:rPr>
              <w:lastRenderedPageBreak/>
              <w:t>а  - 6 чел.</w:t>
            </w:r>
          </w:p>
        </w:tc>
        <w:tc>
          <w:tcPr>
            <w:tcW w:w="1035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51F19" w:rsidRPr="00B51F19" w:rsidRDefault="00B51F19" w:rsidP="00B51F1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51F19" w:rsidRPr="004061E8" w:rsidRDefault="00B51F19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278C2" w:rsidRDefault="00C278C2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:rsidR="00CF55B7" w:rsidRDefault="00CF55B7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:rsidR="00957167" w:rsidRDefault="00957167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82573">
        <w:rPr>
          <w:rFonts w:ascii="Times New Roman" w:hAnsi="Times New Roman"/>
          <w:i/>
          <w:sz w:val="28"/>
          <w:szCs w:val="28"/>
        </w:rPr>
        <w:t xml:space="preserve">Результативность участия обучающихся в конкурсах, соревнованиях, смотрах и т.п. поселенческого, муниципального, краевого, федерального и международного уровней за </w:t>
      </w:r>
      <w:r w:rsidR="00B51F19">
        <w:rPr>
          <w:rFonts w:ascii="Times New Roman" w:hAnsi="Times New Roman"/>
          <w:i/>
          <w:sz w:val="28"/>
          <w:szCs w:val="28"/>
        </w:rPr>
        <w:t>2020</w:t>
      </w:r>
      <w:r w:rsidRPr="00D82573">
        <w:rPr>
          <w:rFonts w:ascii="Times New Roman" w:hAnsi="Times New Roman"/>
          <w:i/>
          <w:sz w:val="28"/>
          <w:szCs w:val="28"/>
        </w:rPr>
        <w:t xml:space="preserve"> уч</w:t>
      </w:r>
      <w:r>
        <w:rPr>
          <w:rFonts w:ascii="Times New Roman" w:hAnsi="Times New Roman"/>
          <w:i/>
          <w:sz w:val="28"/>
          <w:szCs w:val="28"/>
        </w:rPr>
        <w:t>.</w:t>
      </w:r>
      <w:r w:rsidRPr="00D82573">
        <w:rPr>
          <w:rFonts w:ascii="Times New Roman" w:hAnsi="Times New Roman"/>
          <w:i/>
          <w:sz w:val="28"/>
          <w:szCs w:val="28"/>
        </w:rPr>
        <w:t xml:space="preserve">  год.</w:t>
      </w:r>
    </w:p>
    <w:p w:rsidR="00CB691D" w:rsidRDefault="00CB691D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17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1560"/>
        <w:gridCol w:w="1559"/>
        <w:gridCol w:w="1131"/>
      </w:tblGrid>
      <w:tr w:rsidR="00162657" w:rsidRPr="0058304E" w:rsidTr="00006C7A">
        <w:trPr>
          <w:cantSplit/>
          <w:trHeight w:val="325"/>
        </w:trPr>
        <w:tc>
          <w:tcPr>
            <w:tcW w:w="3652" w:type="dxa"/>
            <w:vMerge w:val="restart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Название смотра,  конкурса, соревнования и т.д.</w:t>
            </w:r>
          </w:p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Учредитель. </w:t>
            </w:r>
          </w:p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62657" w:rsidRPr="0058304E" w:rsidTr="00006C7A">
        <w:trPr>
          <w:cantSplit/>
          <w:trHeight w:val="2187"/>
        </w:trPr>
        <w:tc>
          <w:tcPr>
            <w:tcW w:w="3652" w:type="dxa"/>
            <w:vMerge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extDirection w:val="btLr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559" w:type="dxa"/>
            <w:textDirection w:val="btLr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1" w:type="dxa"/>
            <w:textDirection w:val="btLr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62657" w:rsidRPr="0058304E" w:rsidTr="00162657">
        <w:trPr>
          <w:trHeight w:val="699"/>
        </w:trPr>
        <w:tc>
          <w:tcPr>
            <w:tcW w:w="3652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фоторабот «Природа в объективе». </w:t>
            </w:r>
          </w:p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Администрация ХМР</w:t>
            </w:r>
          </w:p>
        </w:tc>
        <w:tc>
          <w:tcPr>
            <w:tcW w:w="2126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Участие – 10 чел.</w:t>
            </w:r>
          </w:p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 чел</w:t>
            </w:r>
          </w:p>
        </w:tc>
        <w:tc>
          <w:tcPr>
            <w:tcW w:w="1560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творчества «Красота божьего мира»</w:t>
            </w:r>
          </w:p>
        </w:tc>
        <w:tc>
          <w:tcPr>
            <w:tcW w:w="2126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Участие – 5 чел.</w:t>
            </w:r>
          </w:p>
        </w:tc>
        <w:tc>
          <w:tcPr>
            <w:tcW w:w="1559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93AB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униципальный этап</w:t>
            </w:r>
            <w:r w:rsidRPr="00D93AB7">
              <w:rPr>
                <w:rFonts w:ascii="Times New Roman" w:hAnsi="Times New Roman"/>
                <w:sz w:val="24"/>
                <w:szCs w:val="24"/>
              </w:rPr>
              <w:t xml:space="preserve"> олимпиады для обучающихся начальных классов в 2018- 2019 учебном году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– 1 чел.</w:t>
            </w:r>
          </w:p>
        </w:tc>
        <w:tc>
          <w:tcPr>
            <w:tcW w:w="1560" w:type="dxa"/>
          </w:tcPr>
          <w:p w:rsidR="00162657" w:rsidRPr="005A3FBC" w:rsidRDefault="00162657" w:rsidP="00006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7" w:rsidRPr="005A3FBC" w:rsidRDefault="00162657" w:rsidP="00006C7A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5A3FBC" w:rsidRDefault="00162657" w:rsidP="00006C7A">
            <w:pPr>
              <w:rPr>
                <w:sz w:val="24"/>
                <w:szCs w:val="24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Pr="001C4507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C4507">
              <w:rPr>
                <w:rFonts w:ascii="Times New Roman" w:hAnsi="Times New Roman"/>
                <w:sz w:val="24"/>
                <w:szCs w:val="24"/>
              </w:rPr>
              <w:t>Городской конкурс «Рождество глазами детей»</w:t>
            </w:r>
          </w:p>
          <w:p w:rsidR="00162657" w:rsidRPr="00D93AB7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657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– 1 чел.</w:t>
            </w:r>
          </w:p>
        </w:tc>
        <w:tc>
          <w:tcPr>
            <w:tcW w:w="1559" w:type="dxa"/>
          </w:tcPr>
          <w:p w:rsidR="00162657" w:rsidRPr="005A3FBC" w:rsidRDefault="00162657" w:rsidP="00006C7A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5A3FBC" w:rsidRDefault="00162657" w:rsidP="00006C7A">
            <w:pPr>
              <w:rPr>
                <w:sz w:val="24"/>
                <w:szCs w:val="24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инклюзивный конкурс юных чтецов «Живое слово»</w:t>
            </w:r>
          </w:p>
        </w:tc>
        <w:tc>
          <w:tcPr>
            <w:tcW w:w="2126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061E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61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/>
                <w:sz w:val="24"/>
                <w:szCs w:val="24"/>
              </w:rPr>
              <w:t>ени – 1</w:t>
            </w:r>
            <w:r w:rsidRPr="004061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Default="00162657" w:rsidP="00006C7A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конкурс чтецов «Волшебное слово»</w:t>
            </w:r>
          </w:p>
        </w:tc>
        <w:tc>
          <w:tcPr>
            <w:tcW w:w="2126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– 3 чел.</w:t>
            </w:r>
          </w:p>
        </w:tc>
        <w:tc>
          <w:tcPr>
            <w:tcW w:w="1559" w:type="dxa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4061E8" w:rsidRDefault="00162657" w:rsidP="00006C7A">
            <w:pPr>
              <w:pStyle w:val="af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творчества «Красота божьего мира»</w:t>
            </w:r>
          </w:p>
        </w:tc>
        <w:tc>
          <w:tcPr>
            <w:tcW w:w="2126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3 чел.  </w:t>
            </w:r>
          </w:p>
        </w:tc>
        <w:tc>
          <w:tcPr>
            <w:tcW w:w="1559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заочный конкурс «</w:t>
            </w:r>
            <w:proofErr w:type="spellStart"/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Векториада</w:t>
            </w:r>
            <w:proofErr w:type="spellEnd"/>
            <w:r w:rsidRPr="00162657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126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>Участие – 10 чел..</w:t>
            </w:r>
          </w:p>
        </w:tc>
        <w:tc>
          <w:tcPr>
            <w:tcW w:w="1131" w:type="dxa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57" w:rsidRPr="0058304E" w:rsidTr="00006C7A">
        <w:trPr>
          <w:trHeight w:val="819"/>
        </w:trPr>
        <w:tc>
          <w:tcPr>
            <w:tcW w:w="3652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Краевое экологическое мероприятие «День амурского </w:t>
            </w:r>
            <w:r w:rsidRPr="001626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тигра» ЭБЦ КГАОУ ДО РМЦ</w:t>
            </w:r>
          </w:p>
        </w:tc>
        <w:tc>
          <w:tcPr>
            <w:tcW w:w="2126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– </w:t>
            </w:r>
            <w:r w:rsidRPr="0016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чел.</w:t>
            </w:r>
          </w:p>
        </w:tc>
        <w:tc>
          <w:tcPr>
            <w:tcW w:w="1559" w:type="dxa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62657" w:rsidRPr="00162657" w:rsidRDefault="00162657" w:rsidP="00162657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D5D" w:rsidRDefault="00511D5D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7CB" w:rsidRPr="00831FB7" w:rsidRDefault="00957167" w:rsidP="000227C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270D25">
        <w:rPr>
          <w:rFonts w:ascii="Times New Roman" w:hAnsi="Times New Roman"/>
          <w:sz w:val="28"/>
          <w:szCs w:val="28"/>
        </w:rPr>
        <w:t>Вывод:</w:t>
      </w:r>
      <w:r w:rsidRPr="00270D25">
        <w:rPr>
          <w:rFonts w:ascii="Times New Roman" w:hAnsi="Times New Roman"/>
          <w:b/>
          <w:sz w:val="28"/>
          <w:szCs w:val="28"/>
        </w:rPr>
        <w:t xml:space="preserve"> </w:t>
      </w:r>
      <w:r w:rsidR="000227CB" w:rsidRPr="00831FB7">
        <w:rPr>
          <w:rFonts w:ascii="Times New Roman" w:hAnsi="Times New Roman"/>
          <w:sz w:val="28"/>
          <w:szCs w:val="28"/>
        </w:rPr>
        <w:t>В</w:t>
      </w:r>
      <w:r w:rsidR="00162657">
        <w:rPr>
          <w:rFonts w:ascii="Times New Roman" w:hAnsi="Times New Roman"/>
          <w:sz w:val="28"/>
          <w:szCs w:val="28"/>
        </w:rPr>
        <w:t xml:space="preserve"> 2020</w:t>
      </w:r>
      <w:r w:rsidR="009518F7" w:rsidRPr="00831FB7">
        <w:rPr>
          <w:rFonts w:ascii="Times New Roman" w:hAnsi="Times New Roman"/>
          <w:sz w:val="28"/>
          <w:szCs w:val="28"/>
        </w:rPr>
        <w:t xml:space="preserve"> году продолжилась работа по реализации проекта« От дошколенка</w:t>
      </w:r>
      <w:r w:rsidR="000227CB" w:rsidRPr="00831FB7">
        <w:rPr>
          <w:rFonts w:ascii="Times New Roman" w:hAnsi="Times New Roman"/>
          <w:sz w:val="28"/>
          <w:szCs w:val="28"/>
        </w:rPr>
        <w:t xml:space="preserve"> до эрудита». </w:t>
      </w:r>
      <w:r w:rsidR="009518F7" w:rsidRPr="00831FB7">
        <w:rPr>
          <w:rFonts w:ascii="Times New Roman" w:hAnsi="Times New Roman"/>
          <w:b/>
          <w:sz w:val="28"/>
          <w:szCs w:val="28"/>
        </w:rPr>
        <w:t xml:space="preserve"> </w:t>
      </w:r>
      <w:r w:rsidR="000227CB" w:rsidRPr="00831FB7">
        <w:rPr>
          <w:rFonts w:ascii="Times New Roman" w:hAnsi="Times New Roman"/>
          <w:sz w:val="28"/>
          <w:szCs w:val="28"/>
        </w:rPr>
        <w:t>Велась работа над третьим (Практический) этапом проекта. Было организовано участия школьников в дистанционных олимпиадах, викторинах, конкурсах. Учащиеся школы принимали  участия в конкурсных мероприятиях федерального, регионального, муниципального, поселенческого уровней</w:t>
      </w:r>
      <w:r w:rsidR="00831FB7" w:rsidRPr="00831FB7">
        <w:rPr>
          <w:rFonts w:ascii="Times New Roman" w:hAnsi="Times New Roman"/>
          <w:sz w:val="28"/>
          <w:szCs w:val="28"/>
        </w:rPr>
        <w:t>.</w:t>
      </w:r>
      <w:r w:rsidR="000227CB" w:rsidRPr="00831FB7">
        <w:rPr>
          <w:rFonts w:ascii="Times New Roman" w:hAnsi="Times New Roman"/>
          <w:sz w:val="28"/>
          <w:szCs w:val="28"/>
        </w:rPr>
        <w:t xml:space="preserve"> </w:t>
      </w:r>
      <w:r w:rsidR="00831FB7" w:rsidRPr="00831FB7">
        <w:rPr>
          <w:rFonts w:ascii="Times New Roman" w:hAnsi="Times New Roman"/>
          <w:sz w:val="28"/>
          <w:szCs w:val="28"/>
        </w:rPr>
        <w:t>Организовывались  и проводились  конкурсы</w:t>
      </w:r>
      <w:r w:rsidR="000227CB" w:rsidRPr="00831FB7">
        <w:rPr>
          <w:rFonts w:ascii="Times New Roman" w:hAnsi="Times New Roman"/>
          <w:sz w:val="28"/>
          <w:szCs w:val="28"/>
        </w:rPr>
        <w:t xml:space="preserve"> совместного творчества для учащихся и их родителей на уровне образовательного учреждения. </w:t>
      </w:r>
      <w:r w:rsidR="00831FB7" w:rsidRPr="00831FB7">
        <w:rPr>
          <w:rFonts w:ascii="Times New Roman" w:hAnsi="Times New Roman"/>
          <w:sz w:val="28"/>
          <w:szCs w:val="28"/>
        </w:rPr>
        <w:t>В</w:t>
      </w:r>
      <w:r w:rsidR="000227CB" w:rsidRPr="00831FB7">
        <w:rPr>
          <w:rFonts w:ascii="Times New Roman" w:hAnsi="Times New Roman"/>
          <w:sz w:val="28"/>
          <w:szCs w:val="28"/>
        </w:rPr>
        <w:t xml:space="preserve"> конкурсном движении</w:t>
      </w:r>
      <w:r w:rsidR="00831FB7" w:rsidRPr="00831FB7">
        <w:rPr>
          <w:rFonts w:ascii="Times New Roman" w:hAnsi="Times New Roman"/>
          <w:sz w:val="28"/>
          <w:szCs w:val="28"/>
        </w:rPr>
        <w:t xml:space="preserve"> участвовали  педагоги. Ими были организованы  и проведены школьные туры, велась подготовка детей. Можно отметить и л</w:t>
      </w:r>
      <w:r w:rsidR="000227CB" w:rsidRPr="00831FB7">
        <w:rPr>
          <w:rFonts w:ascii="Times New Roman" w:hAnsi="Times New Roman"/>
          <w:sz w:val="28"/>
          <w:szCs w:val="28"/>
        </w:rPr>
        <w:t xml:space="preserve">ичное участие </w:t>
      </w:r>
      <w:r w:rsidR="00831FB7" w:rsidRPr="00831FB7">
        <w:rPr>
          <w:rFonts w:ascii="Times New Roman" w:hAnsi="Times New Roman"/>
          <w:sz w:val="28"/>
          <w:szCs w:val="28"/>
        </w:rPr>
        <w:t xml:space="preserve">педагогов </w:t>
      </w:r>
      <w:r w:rsidR="000227CB" w:rsidRPr="00831FB7">
        <w:rPr>
          <w:rFonts w:ascii="Times New Roman" w:hAnsi="Times New Roman"/>
          <w:sz w:val="28"/>
          <w:szCs w:val="28"/>
        </w:rPr>
        <w:t>в конкурсном движении.</w:t>
      </w:r>
    </w:p>
    <w:p w:rsidR="00957167" w:rsidRPr="00831FB7" w:rsidRDefault="00270D25" w:rsidP="004E436D">
      <w:pPr>
        <w:jc w:val="both"/>
        <w:rPr>
          <w:rFonts w:ascii="Times New Roman" w:hAnsi="Times New Roman"/>
          <w:b/>
          <w:sz w:val="28"/>
          <w:szCs w:val="28"/>
        </w:rPr>
      </w:pPr>
      <w:r w:rsidRPr="00831FB7">
        <w:rPr>
          <w:rFonts w:ascii="Times New Roman" w:hAnsi="Times New Roman"/>
          <w:sz w:val="28"/>
          <w:szCs w:val="28"/>
        </w:rPr>
        <w:t xml:space="preserve">Остаётся проблема участия в конкурсах всероссийского и федерального уровня, </w:t>
      </w:r>
      <w:proofErr w:type="spellStart"/>
      <w:r w:rsidRPr="00831FB7">
        <w:rPr>
          <w:rFonts w:ascii="Times New Roman" w:hAnsi="Times New Roman"/>
          <w:sz w:val="28"/>
          <w:szCs w:val="28"/>
        </w:rPr>
        <w:t>т.к</w:t>
      </w:r>
      <w:proofErr w:type="spellEnd"/>
      <w:r w:rsidRPr="00831FB7">
        <w:rPr>
          <w:rFonts w:ascii="Times New Roman" w:hAnsi="Times New Roman"/>
          <w:sz w:val="28"/>
          <w:szCs w:val="28"/>
        </w:rPr>
        <w:t xml:space="preserve"> чаще всего они проходят на коммерческой основе.  В ряде  конкурсов (любого уровня) мы не можем принимать участие, </w:t>
      </w:r>
      <w:r w:rsidR="001E74A2" w:rsidRPr="00831FB7">
        <w:rPr>
          <w:rFonts w:ascii="Times New Roman" w:hAnsi="Times New Roman"/>
          <w:sz w:val="28"/>
          <w:szCs w:val="28"/>
        </w:rPr>
        <w:t>в связи с отсутствием</w:t>
      </w:r>
      <w:r w:rsidRPr="00831FB7">
        <w:rPr>
          <w:rFonts w:ascii="Times New Roman" w:hAnsi="Times New Roman"/>
          <w:sz w:val="28"/>
          <w:szCs w:val="28"/>
        </w:rPr>
        <w:t xml:space="preserve"> номинаций для нашей возрастной категории.  </w:t>
      </w:r>
    </w:p>
    <w:p w:rsidR="00957167" w:rsidRPr="00A86AC3" w:rsidRDefault="00957167" w:rsidP="008E527B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6AC3">
        <w:rPr>
          <w:rFonts w:ascii="Times New Roman" w:hAnsi="Times New Roman"/>
          <w:b/>
          <w:sz w:val="28"/>
          <w:szCs w:val="28"/>
        </w:rPr>
        <w:t>Основные сохраняющиеся проблемы  учреждения ( в том числе не решенные в учебном году)</w:t>
      </w:r>
    </w:p>
    <w:p w:rsidR="00957167" w:rsidRPr="008E527B" w:rsidRDefault="00957167" w:rsidP="008E527B">
      <w:pPr>
        <w:rPr>
          <w:rFonts w:ascii="Times New Roman" w:hAnsi="Times New Roman"/>
          <w:b/>
          <w:sz w:val="28"/>
          <w:szCs w:val="28"/>
        </w:rPr>
      </w:pPr>
      <w:r w:rsidRPr="00A86AC3">
        <w:rPr>
          <w:rFonts w:ascii="Times New Roman" w:hAnsi="Times New Roman"/>
          <w:b/>
          <w:sz w:val="28"/>
          <w:szCs w:val="28"/>
          <w:u w:val="single"/>
        </w:rPr>
        <w:t>Оценка системы основных проблем учреждения</w:t>
      </w:r>
      <w:r w:rsidRPr="008E527B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Если говорить о проблемах, то их, как и у всякого образовательного учреждения,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много и в этом году они остаются прежними. Это:</w:t>
      </w:r>
    </w:p>
    <w:p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Недостаточное развитие материально-технической базы учреждения, отставание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состояния зданий от современного уровня.</w:t>
      </w:r>
    </w:p>
    <w:p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Низкий процент аттестованных педагогов на первую, высшую квалификационные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категории.</w:t>
      </w:r>
    </w:p>
    <w:p w:rsidR="00957167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Слабая решительность участия в публикациях педагогов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8E527B" w:rsidRDefault="00957167" w:rsidP="008E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27B">
        <w:rPr>
          <w:rFonts w:ascii="Times New Roman" w:hAnsi="Times New Roman"/>
          <w:sz w:val="28"/>
          <w:szCs w:val="28"/>
        </w:rPr>
        <w:t xml:space="preserve">- Повышение компетентности педагогов в вопросах целеполагания, планирования, организации, системной диагностики и анализа хода и результатов </w:t>
      </w:r>
      <w:r w:rsidRPr="00804F41">
        <w:rPr>
          <w:rFonts w:ascii="Times New Roman" w:hAnsi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8E527B">
        <w:rPr>
          <w:rFonts w:ascii="Times New Roman" w:hAnsi="Times New Roman"/>
          <w:sz w:val="28"/>
          <w:szCs w:val="28"/>
        </w:rPr>
        <w:t>, своевременной его корректировки в течение учебного года.</w:t>
      </w:r>
    </w:p>
    <w:p w:rsidR="00957167" w:rsidRPr="00044FAE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93985">
        <w:rPr>
          <w:rFonts w:ascii="Times New Roman" w:hAnsi="Times New Roman"/>
          <w:b/>
          <w:sz w:val="28"/>
          <w:szCs w:val="28"/>
        </w:rPr>
        <w:t>Выводы</w:t>
      </w:r>
    </w:p>
    <w:p w:rsidR="00957167" w:rsidRPr="00177539" w:rsidRDefault="00957167" w:rsidP="00544252">
      <w:pPr>
        <w:jc w:val="both"/>
        <w:rPr>
          <w:rFonts w:ascii="Times New Roman" w:hAnsi="Times New Roman"/>
          <w:sz w:val="28"/>
          <w:szCs w:val="28"/>
        </w:rPr>
      </w:pPr>
      <w:r w:rsidRPr="00177539">
        <w:rPr>
          <w:rFonts w:ascii="Times New Roman" w:hAnsi="Times New Roman"/>
          <w:sz w:val="28"/>
          <w:szCs w:val="28"/>
        </w:rPr>
        <w:t>Проведённый анализ позволяет отметить продуктивную, глубокую работу педагогического коллектива над решением поставленных в прошлом учебном году задач, которую можно считать удовлетворительной.</w:t>
      </w:r>
    </w:p>
    <w:p w:rsidR="00957167" w:rsidRPr="00177539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539">
        <w:rPr>
          <w:rFonts w:ascii="Times New Roman" w:hAnsi="Times New Roman"/>
          <w:sz w:val="28"/>
          <w:szCs w:val="28"/>
          <w:lang w:eastAsia="ru-RU"/>
        </w:rPr>
        <w:t>Таким образом, анализ работы показал, что учреждение находится в режиме</w:t>
      </w:r>
    </w:p>
    <w:p w:rsidR="00957167" w:rsidRPr="00177539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539">
        <w:rPr>
          <w:rFonts w:ascii="Times New Roman" w:hAnsi="Times New Roman"/>
          <w:sz w:val="28"/>
          <w:szCs w:val="28"/>
          <w:lang w:eastAsia="ru-RU"/>
        </w:rPr>
        <w:t xml:space="preserve">развития. </w:t>
      </w:r>
    </w:p>
    <w:p w:rsidR="00957167" w:rsidRPr="00044FAE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98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Заключительная часть</w:t>
      </w:r>
    </w:p>
    <w:p w:rsidR="00957167" w:rsidRPr="00831A98" w:rsidRDefault="00957167" w:rsidP="00544252">
      <w:pPr>
        <w:pStyle w:val="25"/>
        <w:shd w:val="clear" w:color="auto" w:fill="auto"/>
        <w:ind w:left="40" w:right="20" w:firstLine="0"/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Для успешной деятельности в условиях</w:t>
      </w:r>
      <w:r>
        <w:rPr>
          <w:i w:val="0"/>
          <w:sz w:val="28"/>
          <w:szCs w:val="28"/>
        </w:rPr>
        <w:t xml:space="preserve"> модернизации образования М</w:t>
      </w:r>
      <w:r w:rsidR="00A86AC3">
        <w:rPr>
          <w:i w:val="0"/>
          <w:sz w:val="28"/>
          <w:szCs w:val="28"/>
        </w:rPr>
        <w:t>Б</w:t>
      </w:r>
      <w:r>
        <w:rPr>
          <w:i w:val="0"/>
          <w:sz w:val="28"/>
          <w:szCs w:val="28"/>
        </w:rPr>
        <w:t xml:space="preserve">ОУ </w:t>
      </w:r>
      <w:r w:rsidRPr="00831A98">
        <w:rPr>
          <w:i w:val="0"/>
          <w:sz w:val="28"/>
          <w:szCs w:val="28"/>
        </w:rPr>
        <w:lastRenderedPageBreak/>
        <w:t>должен реализовать следующие направления развития:</w:t>
      </w:r>
    </w:p>
    <w:p w:rsidR="00957167" w:rsidRPr="00831A98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совершенствовать материально-техническую базу учреждения;</w:t>
      </w:r>
    </w:p>
    <w:p w:rsidR="00957167" w:rsidRPr="00540837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продолжить повышать уровень профессиональных знаний и умений педагогов;</w:t>
      </w:r>
    </w:p>
    <w:p w:rsidR="00957167" w:rsidRPr="00540837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540837">
        <w:rPr>
          <w:i w:val="0"/>
          <w:sz w:val="28"/>
          <w:szCs w:val="28"/>
        </w:rPr>
        <w:t>повышение качества обучения</w:t>
      </w:r>
      <w:r>
        <w:rPr>
          <w:i w:val="0"/>
          <w:sz w:val="28"/>
          <w:szCs w:val="28"/>
        </w:rPr>
        <w:t xml:space="preserve"> обучающихся;</w:t>
      </w:r>
    </w:p>
    <w:p w:rsidR="00957167" w:rsidRPr="00FA166A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 xml:space="preserve">усилить работу по сохранению здоровья участников </w:t>
      </w:r>
      <w:proofErr w:type="spellStart"/>
      <w:r w:rsidRPr="00831A98">
        <w:rPr>
          <w:i w:val="0"/>
          <w:sz w:val="28"/>
          <w:szCs w:val="28"/>
        </w:rPr>
        <w:t>воспитательно</w:t>
      </w:r>
      <w:proofErr w:type="spellEnd"/>
      <w:r w:rsidRPr="00831A98">
        <w:rPr>
          <w:i w:val="0"/>
          <w:sz w:val="28"/>
          <w:szCs w:val="28"/>
        </w:rPr>
        <w:softHyphen/>
        <w:t>-образовательно</w:t>
      </w:r>
      <w:r w:rsidR="00A86AC3">
        <w:rPr>
          <w:i w:val="0"/>
          <w:sz w:val="28"/>
          <w:szCs w:val="28"/>
        </w:rPr>
        <w:t>й</w:t>
      </w:r>
      <w:r w:rsidRPr="00831A98">
        <w:rPr>
          <w:i w:val="0"/>
          <w:sz w:val="28"/>
          <w:szCs w:val="28"/>
        </w:rPr>
        <w:t xml:space="preserve"> </w:t>
      </w:r>
      <w:r w:rsidR="00A86AC3">
        <w:rPr>
          <w:i w:val="0"/>
          <w:sz w:val="28"/>
          <w:szCs w:val="28"/>
        </w:rPr>
        <w:t>деятельности</w:t>
      </w:r>
      <w:r w:rsidRPr="00831A98">
        <w:rPr>
          <w:i w:val="0"/>
          <w:sz w:val="28"/>
          <w:szCs w:val="28"/>
        </w:rPr>
        <w:t xml:space="preserve">, продолжить внедрение </w:t>
      </w:r>
      <w:proofErr w:type="spellStart"/>
      <w:r w:rsidRPr="00831A98">
        <w:rPr>
          <w:i w:val="0"/>
          <w:sz w:val="28"/>
          <w:szCs w:val="28"/>
        </w:rPr>
        <w:t>здоровьесберегающих</w:t>
      </w:r>
      <w:proofErr w:type="spellEnd"/>
      <w:r w:rsidRPr="00831A98">
        <w:rPr>
          <w:i w:val="0"/>
          <w:sz w:val="28"/>
          <w:szCs w:val="28"/>
        </w:rPr>
        <w:t xml:space="preserve"> технологий;</w:t>
      </w:r>
    </w:p>
    <w:p w:rsidR="00957167" w:rsidRPr="00FA166A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FA166A">
        <w:rPr>
          <w:i w:val="0"/>
          <w:sz w:val="28"/>
          <w:szCs w:val="28"/>
        </w:rPr>
        <w:t>совершенствование форм и видов работы с родителями</w:t>
      </w:r>
      <w:r w:rsidR="00A86AC3">
        <w:rPr>
          <w:i w:val="0"/>
          <w:sz w:val="28"/>
          <w:szCs w:val="28"/>
        </w:rPr>
        <w:t xml:space="preserve"> </w:t>
      </w:r>
      <w:r w:rsidR="008C6854">
        <w:rPr>
          <w:i w:val="0"/>
          <w:sz w:val="28"/>
          <w:szCs w:val="28"/>
        </w:rPr>
        <w:t>(законными представителями)</w:t>
      </w:r>
    </w:p>
    <w:p w:rsidR="00957167" w:rsidRPr="00FA166A" w:rsidRDefault="00957167" w:rsidP="00CF42AE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FA166A">
        <w:rPr>
          <w:i w:val="0"/>
          <w:sz w:val="28"/>
          <w:szCs w:val="28"/>
        </w:rPr>
        <w:t>активное внедрение ИКТ в учебную деятельность и расширение видов образовательных технологий</w:t>
      </w:r>
      <w:r>
        <w:rPr>
          <w:i w:val="0"/>
          <w:sz w:val="28"/>
          <w:szCs w:val="28"/>
        </w:rPr>
        <w:t>;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A17107">
        <w:rPr>
          <w:i w:val="0"/>
          <w:sz w:val="28"/>
          <w:szCs w:val="28"/>
        </w:rPr>
        <w:t xml:space="preserve">овысить качество образовательного процесса, направленного на формирование интеллектуальных, личностных и физических качеств, общей культуры, формирование предпосылок учебной деятельности, обеспечивающих социальную успешность </w:t>
      </w:r>
      <w:r>
        <w:rPr>
          <w:i w:val="0"/>
          <w:sz w:val="28"/>
          <w:szCs w:val="28"/>
        </w:rPr>
        <w:t>обучающихся;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</w:t>
      </w:r>
      <w:r w:rsidRPr="00A17107">
        <w:rPr>
          <w:i w:val="0"/>
          <w:sz w:val="28"/>
          <w:szCs w:val="28"/>
        </w:rPr>
        <w:t xml:space="preserve">оздать условия для успешной аттестации и увеличения числа педагогов и специалистов с первой </w:t>
      </w:r>
      <w:r w:rsidR="00A86AC3">
        <w:rPr>
          <w:i w:val="0"/>
          <w:sz w:val="28"/>
          <w:szCs w:val="28"/>
        </w:rPr>
        <w:t xml:space="preserve">и высшей </w:t>
      </w:r>
      <w:r w:rsidRPr="00A17107">
        <w:rPr>
          <w:i w:val="0"/>
          <w:sz w:val="28"/>
          <w:szCs w:val="28"/>
        </w:rPr>
        <w:t>квалификационной категорией;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A17107">
        <w:rPr>
          <w:i w:val="0"/>
          <w:sz w:val="28"/>
          <w:szCs w:val="28"/>
        </w:rPr>
        <w:t xml:space="preserve">Провести определение вариативных форм работы в оказании специальной профессиональной помощи детям с ограниченными возможностями здоровья, 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A17107">
        <w:rPr>
          <w:i w:val="0"/>
          <w:sz w:val="28"/>
          <w:szCs w:val="28"/>
        </w:rPr>
        <w:t>Сформировать систему поддержки талантливых и одаренных детей.</w:t>
      </w:r>
    </w:p>
    <w:p w:rsidR="00957167" w:rsidRPr="00A17107" w:rsidRDefault="00957167" w:rsidP="008E527B">
      <w:pPr>
        <w:pStyle w:val="25"/>
        <w:shd w:val="clear" w:color="auto" w:fill="auto"/>
        <w:tabs>
          <w:tab w:val="left" w:pos="674"/>
        </w:tabs>
        <w:ind w:left="400" w:right="320" w:firstLine="0"/>
        <w:rPr>
          <w:i w:val="0"/>
          <w:sz w:val="28"/>
          <w:szCs w:val="28"/>
        </w:rPr>
      </w:pPr>
    </w:p>
    <w:p w:rsidR="002D0792" w:rsidRDefault="00BC6388" w:rsidP="002D0792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1819275"/>
            <wp:effectExtent l="0" t="0" r="0" b="9525"/>
            <wp:docPr id="11" name="Рисунок 11" descr="C:\Users\ZAV\Desktop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\Desktop\33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92" w:rsidRDefault="002D0792" w:rsidP="002D0792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792" w:rsidRDefault="002D0792" w:rsidP="002D0792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0BA7" w:rsidRDefault="00730BA7" w:rsidP="00544252"/>
    <w:p w:rsidR="00831FB7" w:rsidRDefault="00831FB7" w:rsidP="00544252"/>
    <w:p w:rsidR="00BC6388" w:rsidRDefault="00BC6388" w:rsidP="005442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67" w:rsidRPr="00044F5C" w:rsidRDefault="00957167" w:rsidP="005442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5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30BA7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«Начальная школа – детский сад</w:t>
      </w:r>
      <w:r w:rsidR="00730BA7" w:rsidRPr="00730BA7">
        <w:rPr>
          <w:rFonts w:ascii="Times New Roman" w:hAnsi="Times New Roman" w:cs="Times New Roman"/>
          <w:b/>
          <w:sz w:val="28"/>
          <w:szCs w:val="28"/>
        </w:rPr>
        <w:t>”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 Радуга</w:t>
      </w:r>
      <w:r w:rsidR="00730BA7" w:rsidRPr="00730BA7">
        <w:rPr>
          <w:rFonts w:ascii="Times New Roman" w:hAnsi="Times New Roman" w:cs="Times New Roman"/>
          <w:b/>
          <w:sz w:val="28"/>
          <w:szCs w:val="28"/>
        </w:rPr>
        <w:t>”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proofErr w:type="spellStart"/>
      <w:r w:rsidRPr="00044F5C">
        <w:rPr>
          <w:rFonts w:ascii="Times New Roman" w:hAnsi="Times New Roman" w:cs="Times New Roman"/>
          <w:b/>
          <w:sz w:val="28"/>
          <w:szCs w:val="28"/>
        </w:rPr>
        <w:t>Краснореченское</w:t>
      </w:r>
      <w:proofErr w:type="spellEnd"/>
      <w:r w:rsidRPr="00044F5C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</w:t>
      </w:r>
    </w:p>
    <w:p w:rsidR="00957167" w:rsidRPr="008A25F2" w:rsidRDefault="00957167" w:rsidP="0054425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957167" w:rsidRDefault="00730BA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20</w:t>
      </w:r>
      <w:r w:rsidR="008C6854">
        <w:rPr>
          <w:b/>
          <w:bCs/>
        </w:rPr>
        <w:t>20</w:t>
      </w:r>
      <w:r w:rsidR="00957167" w:rsidRPr="00E57299">
        <w:rPr>
          <w:b/>
          <w:bCs/>
        </w:rPr>
        <w:t xml:space="preserve"> г</w:t>
      </w:r>
    </w:p>
    <w:p w:rsidR="00957167" w:rsidRDefault="00957167" w:rsidP="005442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Единица измерения</w:t>
            </w:r>
          </w:p>
          <w:p w:rsidR="00270D25" w:rsidRPr="00C634E8" w:rsidRDefault="008C6854" w:rsidP="00C634E8">
            <w:pPr>
              <w:pStyle w:val="ConsPlusNormal"/>
              <w:rPr>
                <w:bCs/>
              </w:rPr>
            </w:pPr>
            <w:r>
              <w:rPr>
                <w:bCs/>
              </w:rPr>
              <w:t>(по состоянию на 31 декабря 2020</w:t>
            </w:r>
            <w:r w:rsidR="00C634E8">
              <w:rPr>
                <w:bCs/>
              </w:rPr>
              <w:t>)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2C43" w:rsidRDefault="00272C43" w:rsidP="00110B0C">
            <w:pPr>
              <w:pStyle w:val="ConsPlusNormal"/>
              <w:jc w:val="center"/>
            </w:pPr>
            <w:r>
              <w:t>62</w:t>
            </w:r>
            <w:r w:rsidR="00957167" w:rsidRPr="00272C43">
              <w:t xml:space="preserve">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2C43" w:rsidRDefault="00272C43" w:rsidP="00110B0C">
            <w:pPr>
              <w:pStyle w:val="ConsPlusNormal"/>
              <w:jc w:val="center"/>
            </w:pPr>
            <w:r>
              <w:t>62</w:t>
            </w:r>
            <w:r w:rsidR="00957167" w:rsidRPr="00272C43">
              <w:t xml:space="preserve">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2C43" w:rsidRDefault="00957167" w:rsidP="00110B0C">
            <w:pPr>
              <w:pStyle w:val="ConsPlusNormal"/>
              <w:jc w:val="center"/>
            </w:pPr>
            <w:r w:rsidRPr="00272C43">
              <w:t>0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2C43" w:rsidRDefault="00957167" w:rsidP="00110B0C">
            <w:pPr>
              <w:pStyle w:val="ConsPlusNormal"/>
              <w:jc w:val="center"/>
            </w:pPr>
            <w:r w:rsidRPr="00272C43">
              <w:t>0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2C43" w:rsidRDefault="00272C43" w:rsidP="00110B0C">
            <w:pPr>
              <w:pStyle w:val="ConsPlusNormal"/>
              <w:jc w:val="center"/>
            </w:pPr>
            <w:r>
              <w:t>11,8</w:t>
            </w:r>
            <w:r w:rsidR="00730BA7" w:rsidRPr="00272C43">
              <w:t xml:space="preserve"> </w:t>
            </w:r>
            <w:r w:rsidR="00957167" w:rsidRPr="00272C43">
              <w:t>человек/</w:t>
            </w:r>
          </w:p>
          <w:p w:rsidR="00C634E8" w:rsidRPr="00272C43" w:rsidRDefault="00272C43" w:rsidP="00110B0C">
            <w:pPr>
              <w:pStyle w:val="ConsPlusNormal"/>
              <w:jc w:val="center"/>
            </w:pPr>
            <w:r>
              <w:t>19,7</w:t>
            </w:r>
            <w:r w:rsidR="00957167" w:rsidRPr="00272C43">
              <w:t xml:space="preserve"> 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lastRenderedPageBreak/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8C6854">
        <w:trPr>
          <w:trHeight w:val="7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A760E0" w:rsidRDefault="00110B0C" w:rsidP="00110B0C">
            <w:pPr>
              <w:pStyle w:val="ConsPlusNormal"/>
              <w:jc w:val="center"/>
            </w:pPr>
            <w:r>
              <w:t>32</w:t>
            </w:r>
            <w:r w:rsidR="00957167" w:rsidRPr="00A760E0">
              <w:t xml:space="preserve"> чел / </w:t>
            </w:r>
            <w:r>
              <w:t>53,9</w:t>
            </w:r>
            <w:r w:rsidR="00957167" w:rsidRPr="00A760E0">
              <w:t xml:space="preserve">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A760E0" w:rsidRDefault="00110B0C" w:rsidP="00110B0C">
            <w:pPr>
              <w:pStyle w:val="ConsPlusNormal"/>
              <w:jc w:val="center"/>
            </w:pPr>
            <w:r>
              <w:t>32</w:t>
            </w:r>
            <w:r w:rsidR="00957167" w:rsidRPr="00A760E0">
              <w:t xml:space="preserve"> чел / </w:t>
            </w:r>
            <w:r>
              <w:t>53,9</w:t>
            </w:r>
            <w:r w:rsidR="00957167" w:rsidRPr="00A760E0">
              <w:t xml:space="preserve">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10B0C" w:rsidRDefault="00515E37" w:rsidP="00110B0C">
            <w:pPr>
              <w:pStyle w:val="ConsPlusNormal"/>
              <w:jc w:val="center"/>
            </w:pPr>
            <w:r w:rsidRPr="00110B0C">
              <w:t xml:space="preserve">5 </w:t>
            </w:r>
            <w:r w:rsidR="00957167" w:rsidRPr="00110B0C">
              <w:t xml:space="preserve">человек/ </w:t>
            </w:r>
            <w:r w:rsidR="00110B0C" w:rsidRPr="00110B0C">
              <w:t>15,6</w:t>
            </w:r>
            <w:r w:rsidR="00957167" w:rsidRPr="00110B0C">
              <w:t xml:space="preserve">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10B0C" w:rsidRDefault="00110B0C" w:rsidP="00110B0C">
            <w:pPr>
              <w:pStyle w:val="ConsPlusNormal"/>
              <w:jc w:val="center"/>
            </w:pPr>
            <w:r w:rsidRPr="00110B0C">
              <w:t>27</w:t>
            </w:r>
            <w:r w:rsidR="009259C3" w:rsidRPr="00110B0C">
              <w:t xml:space="preserve"> </w:t>
            </w:r>
            <w:r w:rsidR="00957167" w:rsidRPr="00110B0C">
              <w:t xml:space="preserve">человек/ </w:t>
            </w:r>
            <w:r w:rsidRPr="00110B0C">
              <w:t>84,4</w:t>
            </w:r>
            <w:r w:rsidR="009259C3" w:rsidRPr="00110B0C">
              <w:t xml:space="preserve"> </w:t>
            </w:r>
            <w:r w:rsidR="00957167" w:rsidRPr="00110B0C">
              <w:t xml:space="preserve">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10B0C" w:rsidRDefault="00957167" w:rsidP="00110B0C">
            <w:pPr>
              <w:pStyle w:val="ConsPlusNormal"/>
              <w:jc w:val="center"/>
            </w:pPr>
            <w:r w:rsidRPr="00110B0C">
              <w:t>0 человек/%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10B0C" w:rsidRDefault="00957167" w:rsidP="00110B0C">
            <w:pPr>
              <w:pStyle w:val="ConsPlusNormal"/>
              <w:jc w:val="center"/>
            </w:pPr>
            <w:r w:rsidRPr="00110B0C">
              <w:t>0 человек/ 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10B0C" w:rsidRDefault="00957167" w:rsidP="00110B0C">
            <w:pPr>
              <w:pStyle w:val="ConsPlusNormal"/>
              <w:jc w:val="center"/>
            </w:pPr>
            <w:r w:rsidRPr="00110B0C">
              <w:t>0 человек/0%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0</w:t>
            </w:r>
            <w:r w:rsidR="009259C3">
              <w:t xml:space="preserve"> </w:t>
            </w:r>
            <w:r>
              <w:t>человек/ 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10B0C">
            <w:pPr>
              <w:pStyle w:val="ConsPlusNormal"/>
              <w:jc w:val="center"/>
            </w:pPr>
            <w:r>
              <w:t>0 человек0/%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A86AC3" w:rsidRDefault="00957167" w:rsidP="00110B0C">
            <w:pPr>
              <w:pStyle w:val="ConsPlusNormal"/>
              <w:jc w:val="center"/>
            </w:pPr>
            <w:r w:rsidRPr="00A86AC3">
              <w:t>5 человека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A86AC3" w:rsidRDefault="000B3428" w:rsidP="00110B0C">
            <w:pPr>
              <w:pStyle w:val="ConsPlusNormal"/>
              <w:jc w:val="center"/>
            </w:pPr>
            <w:r w:rsidRPr="00A86AC3">
              <w:t>4</w:t>
            </w:r>
            <w:r w:rsidR="00957167" w:rsidRPr="00A86AC3">
              <w:t xml:space="preserve"> человек/ </w:t>
            </w:r>
            <w:r w:rsidRPr="00A86AC3">
              <w:t xml:space="preserve">80 </w:t>
            </w:r>
            <w:r w:rsidR="00957167" w:rsidRPr="00A86AC3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0B3428" w:rsidP="00110B0C">
            <w:pPr>
              <w:pStyle w:val="ConsPlusNormal"/>
              <w:jc w:val="center"/>
            </w:pPr>
            <w:r w:rsidRPr="007413FC">
              <w:t>4 человек/ 80 %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>
              <w:lastRenderedPageBreak/>
              <w:t>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0B3428" w:rsidP="00110B0C">
            <w:pPr>
              <w:pStyle w:val="ConsPlusNormal"/>
              <w:jc w:val="center"/>
            </w:pPr>
            <w:r w:rsidRPr="007413FC">
              <w:lastRenderedPageBreak/>
              <w:t>1</w:t>
            </w:r>
            <w:r w:rsidR="00957167" w:rsidRPr="007413FC">
              <w:t xml:space="preserve"> человек/ </w:t>
            </w:r>
            <w:r w:rsidRPr="007413FC">
              <w:t>20</w:t>
            </w:r>
            <w:r w:rsidR="00957167" w:rsidRPr="007413FC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0B3428" w:rsidP="00110B0C">
            <w:pPr>
              <w:pStyle w:val="ConsPlusNormal"/>
              <w:jc w:val="center"/>
            </w:pPr>
            <w:r w:rsidRPr="007413FC">
              <w:t>1 человека/ 2</w:t>
            </w:r>
            <w:r w:rsidR="00957167" w:rsidRPr="007413FC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7413FC" w:rsidP="00110B0C">
            <w:pPr>
              <w:pStyle w:val="ConsPlusNormal"/>
              <w:jc w:val="center"/>
            </w:pPr>
            <w:r w:rsidRPr="007413FC">
              <w:t>1</w:t>
            </w:r>
            <w:r w:rsidR="00957167" w:rsidRPr="007413FC">
              <w:t xml:space="preserve"> человек/ </w:t>
            </w:r>
            <w:r w:rsidRPr="007413FC">
              <w:t>2</w:t>
            </w:r>
            <w:r w:rsidR="00957167" w:rsidRPr="007413FC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957167" w:rsidP="00110B0C">
            <w:pPr>
              <w:pStyle w:val="ConsPlusNormal"/>
              <w:jc w:val="center"/>
            </w:pPr>
            <w:r w:rsidRPr="00C634E8">
              <w:t>0</w:t>
            </w:r>
            <w:r w:rsidR="00593877" w:rsidRPr="00C634E8">
              <w:t xml:space="preserve"> </w:t>
            </w:r>
            <w:r w:rsidRPr="00C634E8">
              <w:t>человек/ 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593877" w:rsidP="00110B0C">
            <w:pPr>
              <w:pStyle w:val="ConsPlusNormal"/>
              <w:jc w:val="center"/>
            </w:pPr>
            <w:r w:rsidRPr="00C634E8">
              <w:t xml:space="preserve">1 человек/20 </w:t>
            </w:r>
            <w:r w:rsidR="00957167" w:rsidRPr="00C634E8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957167" w:rsidP="00110B0C">
            <w:pPr>
              <w:pStyle w:val="ConsPlusNormal"/>
              <w:ind w:firstLine="0"/>
              <w:jc w:val="center"/>
            </w:pPr>
            <w:r w:rsidRPr="00C634E8">
              <w:t>человек/%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7413FC" w:rsidP="00110B0C">
            <w:pPr>
              <w:pStyle w:val="ConsPlusNormal"/>
              <w:jc w:val="center"/>
            </w:pPr>
            <w:r w:rsidRPr="00C634E8">
              <w:t>1</w:t>
            </w:r>
            <w:r w:rsidR="00CA3D1E" w:rsidRPr="00C634E8">
              <w:t xml:space="preserve"> </w:t>
            </w:r>
            <w:r w:rsidR="00957167" w:rsidRPr="00C634E8">
              <w:t>человек/</w:t>
            </w:r>
            <w:r w:rsidRPr="00C634E8">
              <w:t>2</w:t>
            </w:r>
            <w:r w:rsidR="00957167" w:rsidRPr="00C634E8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752F5" w:rsidP="00110B0C">
            <w:pPr>
              <w:pStyle w:val="ConsPlusNormal"/>
              <w:jc w:val="center"/>
            </w:pPr>
            <w:r w:rsidRPr="005D487E">
              <w:t>4</w:t>
            </w:r>
            <w:r w:rsidR="007413FC" w:rsidRPr="005D487E">
              <w:t xml:space="preserve"> </w:t>
            </w:r>
            <w:r w:rsidR="00957167" w:rsidRPr="005D487E">
              <w:t>человек/</w:t>
            </w:r>
            <w:r w:rsidRPr="005D487E">
              <w:t>80</w:t>
            </w:r>
            <w:r w:rsidR="00957167" w:rsidRPr="005D487E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C634E8" w:rsidP="00110B0C">
            <w:pPr>
              <w:pStyle w:val="ConsPlusNormal"/>
              <w:jc w:val="center"/>
            </w:pPr>
            <w:r w:rsidRPr="005D487E">
              <w:t>1</w:t>
            </w:r>
            <w:r w:rsidR="00957167" w:rsidRPr="005D487E">
              <w:t xml:space="preserve"> человек/</w:t>
            </w:r>
            <w:r w:rsidRPr="005D487E">
              <w:t>2</w:t>
            </w:r>
            <w:r w:rsidR="00957167" w:rsidRPr="005D487E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C634E8" w:rsidP="00110B0C">
            <w:pPr>
              <w:pStyle w:val="ConsPlusNormal"/>
              <w:jc w:val="center"/>
            </w:pPr>
            <w:r w:rsidRPr="005D487E">
              <w:t>2</w:t>
            </w:r>
            <w:r w:rsidR="00CA3D1E" w:rsidRPr="005D487E">
              <w:t xml:space="preserve"> </w:t>
            </w:r>
            <w:r w:rsidR="00957167" w:rsidRPr="005D487E">
              <w:t xml:space="preserve">человек/ </w:t>
            </w:r>
            <w:r w:rsidRPr="005D487E">
              <w:t>4</w:t>
            </w:r>
            <w:r w:rsidR="00957167" w:rsidRPr="005D487E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7413FC" w:rsidP="00110B0C">
            <w:pPr>
              <w:pStyle w:val="ConsPlusNormal"/>
              <w:jc w:val="center"/>
            </w:pPr>
            <w:r w:rsidRPr="005D487E">
              <w:t>4</w:t>
            </w:r>
            <w:r w:rsidR="00CA3D1E" w:rsidRPr="005D487E">
              <w:t xml:space="preserve"> человека/ </w:t>
            </w:r>
            <w:r w:rsidRPr="005D487E">
              <w:t>8</w:t>
            </w:r>
            <w:r w:rsidR="00957167" w:rsidRPr="005D487E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7413FC" w:rsidP="00110B0C">
            <w:pPr>
              <w:pStyle w:val="ConsPlusNormal"/>
              <w:jc w:val="center"/>
            </w:pPr>
            <w:r w:rsidRPr="005D487E">
              <w:t>4</w:t>
            </w:r>
            <w:r w:rsidR="00CA3D1E" w:rsidRPr="005D487E">
              <w:t xml:space="preserve"> человека/ </w:t>
            </w:r>
            <w:r w:rsidRPr="005D487E">
              <w:t>8</w:t>
            </w:r>
            <w:r w:rsidR="00957167" w:rsidRPr="005D487E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8C6854" w:rsidRDefault="00957167" w:rsidP="00110B0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7413FC" w:rsidP="00110B0C">
            <w:pPr>
              <w:pStyle w:val="ConsPlusNormal"/>
              <w:jc w:val="center"/>
            </w:pPr>
            <w:r w:rsidRPr="005D487E">
              <w:t>3</w:t>
            </w:r>
            <w:r w:rsidR="00957167" w:rsidRPr="005D487E">
              <w:t xml:space="preserve"> единиц</w:t>
            </w:r>
          </w:p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1</w:t>
            </w:r>
            <w:r w:rsidR="007413FC" w:rsidRPr="005D487E">
              <w:t>9</w:t>
            </w:r>
            <w:r w:rsidR="005D487E" w:rsidRPr="005D487E">
              <w:t>,8</w:t>
            </w:r>
            <w:r w:rsidRPr="005D487E">
              <w:t xml:space="preserve"> учащихся на 1 ПК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7413FC" w:rsidP="00110B0C">
            <w:pPr>
              <w:pStyle w:val="ConsPlusNormal"/>
              <w:jc w:val="center"/>
            </w:pPr>
            <w:r w:rsidRPr="005D487E">
              <w:t>1397</w:t>
            </w:r>
            <w:r w:rsidR="00957167" w:rsidRPr="005D487E">
              <w:t xml:space="preserve">единицы; </w:t>
            </w:r>
            <w:r w:rsidRPr="005D487E">
              <w:t>25</w:t>
            </w:r>
            <w:r w:rsidR="00957167" w:rsidRPr="005D487E">
              <w:t xml:space="preserve"> на одного учащегося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да</w:t>
            </w:r>
          </w:p>
        </w:tc>
      </w:tr>
      <w:tr w:rsidR="00957167" w:rsidTr="00C634E8">
        <w:trPr>
          <w:trHeight w:val="103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86065A" w:rsidRDefault="00957167" w:rsidP="00C634E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CA3D1E" w:rsidP="00110B0C">
            <w:pPr>
              <w:pStyle w:val="ConsPlusNormal"/>
              <w:jc w:val="center"/>
            </w:pPr>
            <w:r w:rsidRPr="005D487E">
              <w:t>0</w:t>
            </w:r>
            <w:r w:rsidR="00957167" w:rsidRPr="005D487E">
              <w:t>человек/</w:t>
            </w:r>
            <w:r w:rsidRPr="005D487E">
              <w:t>0</w:t>
            </w:r>
            <w:r w:rsidR="00957167" w:rsidRPr="005D487E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129,9 кв. м;</w:t>
            </w:r>
          </w:p>
          <w:p w:rsidR="00957167" w:rsidRPr="005D487E" w:rsidRDefault="00957167" w:rsidP="00110B0C">
            <w:pPr>
              <w:pStyle w:val="ConsPlusNormal"/>
              <w:jc w:val="center"/>
            </w:pPr>
            <w:r w:rsidRPr="005D487E">
              <w:t>2,2 на одного ученика</w:t>
            </w:r>
          </w:p>
          <w:p w:rsidR="00957167" w:rsidRPr="005D487E" w:rsidRDefault="00957167" w:rsidP="00110B0C">
            <w:pPr>
              <w:pStyle w:val="ConsPlusNormal"/>
              <w:jc w:val="center"/>
            </w:pPr>
          </w:p>
        </w:tc>
      </w:tr>
    </w:tbl>
    <w:p w:rsidR="00957167" w:rsidRDefault="00957167" w:rsidP="00544252">
      <w:pPr>
        <w:pStyle w:val="ConsPlusNormal"/>
        <w:ind w:firstLine="540"/>
        <w:jc w:val="both"/>
      </w:pPr>
    </w:p>
    <w:p w:rsidR="00957167" w:rsidRDefault="00957167" w:rsidP="00544252">
      <w:r>
        <w:t xml:space="preserve"> </w:t>
      </w:r>
    </w:p>
    <w:p w:rsidR="005D487E" w:rsidRDefault="00BC6388" w:rsidP="005D487E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1819275"/>
            <wp:effectExtent l="0" t="0" r="0" b="9525"/>
            <wp:docPr id="10" name="Рисунок 10" descr="C:\Users\ZAV\Desktop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\Desktop\33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7E" w:rsidRDefault="005D487E" w:rsidP="005D487E">
      <w:pPr>
        <w:pStyle w:val="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7167" w:rsidRDefault="00957167" w:rsidP="00544252"/>
    <w:p w:rsidR="00957167" w:rsidRDefault="00957167"/>
    <w:p w:rsidR="00BC6388" w:rsidRDefault="00BC6388"/>
    <w:p w:rsidR="00BC6388" w:rsidRDefault="00BC6388"/>
    <w:p w:rsidR="00BC6388" w:rsidRDefault="00BC6388"/>
    <w:p w:rsidR="00BC6388" w:rsidRDefault="00BC6388"/>
    <w:p w:rsidR="00BC6388" w:rsidRDefault="00BC6388"/>
    <w:p w:rsidR="00BC6388" w:rsidRDefault="00BC6388" w:rsidP="00BC6388">
      <w:bookmarkStart w:id="0" w:name="_GoBack"/>
      <w:bookmarkEnd w:id="0"/>
    </w:p>
    <w:sectPr w:rsidR="00BC6388" w:rsidSect="00105D30">
      <w:footerReference w:type="default" r:id="rId16"/>
      <w:pgSz w:w="11906" w:h="16838"/>
      <w:pgMar w:top="426" w:right="850" w:bottom="56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5D" w:rsidRDefault="00AF0C5D" w:rsidP="00C0437E">
      <w:pPr>
        <w:spacing w:after="0" w:line="240" w:lineRule="auto"/>
      </w:pPr>
      <w:r>
        <w:separator/>
      </w:r>
    </w:p>
  </w:endnote>
  <w:endnote w:type="continuationSeparator" w:id="0">
    <w:p w:rsidR="00AF0C5D" w:rsidRDefault="00AF0C5D" w:rsidP="00C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0C" w:rsidRDefault="00110B0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388">
      <w:rPr>
        <w:noProof/>
      </w:rPr>
      <w:t>36</w:t>
    </w:r>
    <w:r>
      <w:rPr>
        <w:noProof/>
      </w:rPr>
      <w:fldChar w:fldCharType="end"/>
    </w:r>
  </w:p>
  <w:p w:rsidR="00110B0C" w:rsidRDefault="00110B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5D" w:rsidRDefault="00AF0C5D" w:rsidP="00C0437E">
      <w:pPr>
        <w:spacing w:after="0" w:line="240" w:lineRule="auto"/>
      </w:pPr>
      <w:r>
        <w:separator/>
      </w:r>
    </w:p>
  </w:footnote>
  <w:footnote w:type="continuationSeparator" w:id="0">
    <w:p w:rsidR="00AF0C5D" w:rsidRDefault="00AF0C5D" w:rsidP="00C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24F"/>
    <w:multiLevelType w:val="hybridMultilevel"/>
    <w:tmpl w:val="23C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F7510"/>
    <w:multiLevelType w:val="hybridMultilevel"/>
    <w:tmpl w:val="2ABA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77E29"/>
    <w:multiLevelType w:val="hybridMultilevel"/>
    <w:tmpl w:val="5C5CA8DC"/>
    <w:lvl w:ilvl="0" w:tplc="7C703EE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07103A"/>
    <w:multiLevelType w:val="hybridMultilevel"/>
    <w:tmpl w:val="5D98E73C"/>
    <w:lvl w:ilvl="0" w:tplc="FB06AF58">
      <w:start w:val="4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>
    <w:nsid w:val="054C67ED"/>
    <w:multiLevelType w:val="hybridMultilevel"/>
    <w:tmpl w:val="5AD05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35A4F"/>
    <w:multiLevelType w:val="multilevel"/>
    <w:tmpl w:val="91BA089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0C3E480B"/>
    <w:multiLevelType w:val="hybridMultilevel"/>
    <w:tmpl w:val="52EC8D3C"/>
    <w:lvl w:ilvl="0" w:tplc="D6447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21FC6"/>
    <w:multiLevelType w:val="hybridMultilevel"/>
    <w:tmpl w:val="636CC268"/>
    <w:lvl w:ilvl="0" w:tplc="C1D82F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D415CD"/>
    <w:multiLevelType w:val="hybridMultilevel"/>
    <w:tmpl w:val="158C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CD6242"/>
    <w:multiLevelType w:val="multilevel"/>
    <w:tmpl w:val="606ED86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4"/>
      </w:rPr>
    </w:lvl>
  </w:abstractNum>
  <w:abstractNum w:abstractNumId="10">
    <w:nsid w:val="2BE10C4F"/>
    <w:multiLevelType w:val="hybridMultilevel"/>
    <w:tmpl w:val="808E2E6A"/>
    <w:lvl w:ilvl="0" w:tplc="875E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8F9"/>
    <w:multiLevelType w:val="multilevel"/>
    <w:tmpl w:val="10C22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AAC293E"/>
    <w:multiLevelType w:val="multilevel"/>
    <w:tmpl w:val="DBD88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E690F8E"/>
    <w:multiLevelType w:val="multilevel"/>
    <w:tmpl w:val="B66823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F590CEF"/>
    <w:multiLevelType w:val="multilevel"/>
    <w:tmpl w:val="AF3880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013637D"/>
    <w:multiLevelType w:val="hybridMultilevel"/>
    <w:tmpl w:val="DF84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C1D34"/>
    <w:multiLevelType w:val="hybridMultilevel"/>
    <w:tmpl w:val="94B0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DF111E"/>
    <w:multiLevelType w:val="hybridMultilevel"/>
    <w:tmpl w:val="C488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71EBC"/>
    <w:multiLevelType w:val="multilevel"/>
    <w:tmpl w:val="7A20A6C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57FB12DF"/>
    <w:multiLevelType w:val="multilevel"/>
    <w:tmpl w:val="552CE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58463A79"/>
    <w:multiLevelType w:val="multilevel"/>
    <w:tmpl w:val="5CAE11D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1">
    <w:nsid w:val="6014277A"/>
    <w:multiLevelType w:val="hybridMultilevel"/>
    <w:tmpl w:val="636CC268"/>
    <w:lvl w:ilvl="0" w:tplc="C1D82F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CB23C3"/>
    <w:multiLevelType w:val="multilevel"/>
    <w:tmpl w:val="AF60A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5F07440"/>
    <w:multiLevelType w:val="hybridMultilevel"/>
    <w:tmpl w:val="F8B602B4"/>
    <w:lvl w:ilvl="0" w:tplc="FB9C3AF4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3504D"/>
    <w:multiLevelType w:val="multilevel"/>
    <w:tmpl w:val="D97CE2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D5F1A6E"/>
    <w:multiLevelType w:val="multilevel"/>
    <w:tmpl w:val="609E19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70232C17"/>
    <w:multiLevelType w:val="multilevel"/>
    <w:tmpl w:val="979223E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1800" w:hanging="1440"/>
      </w:pPr>
      <w:rPr>
        <w:rFonts w:cs="Times New Roman" w:hint="default"/>
        <w:color w:val="auto"/>
        <w:u w:val="single"/>
      </w:rPr>
    </w:lvl>
  </w:abstractNum>
  <w:abstractNum w:abstractNumId="27">
    <w:nsid w:val="739F7798"/>
    <w:multiLevelType w:val="multilevel"/>
    <w:tmpl w:val="ADC6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8">
    <w:nsid w:val="74390662"/>
    <w:multiLevelType w:val="multilevel"/>
    <w:tmpl w:val="3EACA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78F23AF9"/>
    <w:multiLevelType w:val="hybridMultilevel"/>
    <w:tmpl w:val="390255C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0">
    <w:nsid w:val="7C040804"/>
    <w:multiLevelType w:val="hybridMultilevel"/>
    <w:tmpl w:val="454AA4D4"/>
    <w:lvl w:ilvl="0" w:tplc="77E4D73A">
      <w:start w:val="23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3"/>
  </w:num>
  <w:num w:numId="5">
    <w:abstractNumId w:val="22"/>
  </w:num>
  <w:num w:numId="6">
    <w:abstractNumId w:val="9"/>
  </w:num>
  <w:num w:numId="7">
    <w:abstractNumId w:val="16"/>
  </w:num>
  <w:num w:numId="8">
    <w:abstractNumId w:val="13"/>
  </w:num>
  <w:num w:numId="9">
    <w:abstractNumId w:val="24"/>
  </w:num>
  <w:num w:numId="10">
    <w:abstractNumId w:val="25"/>
  </w:num>
  <w:num w:numId="11">
    <w:abstractNumId w:val="0"/>
  </w:num>
  <w:num w:numId="12">
    <w:abstractNumId w:val="6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30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  <w:num w:numId="22">
    <w:abstractNumId w:val="3"/>
  </w:num>
  <w:num w:numId="23">
    <w:abstractNumId w:val="17"/>
  </w:num>
  <w:num w:numId="24">
    <w:abstractNumId w:val="15"/>
  </w:num>
  <w:num w:numId="25">
    <w:abstractNumId w:val="28"/>
  </w:num>
  <w:num w:numId="26">
    <w:abstractNumId w:val="29"/>
  </w:num>
  <w:num w:numId="27">
    <w:abstractNumId w:val="27"/>
  </w:num>
  <w:num w:numId="28">
    <w:abstractNumId w:val="12"/>
  </w:num>
  <w:num w:numId="29">
    <w:abstractNumId w:val="4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2"/>
    <w:rsid w:val="0000077C"/>
    <w:rsid w:val="00000E23"/>
    <w:rsid w:val="00006C7A"/>
    <w:rsid w:val="00007F26"/>
    <w:rsid w:val="000151A9"/>
    <w:rsid w:val="000227CB"/>
    <w:rsid w:val="00044F5C"/>
    <w:rsid w:val="00044FAE"/>
    <w:rsid w:val="000453FF"/>
    <w:rsid w:val="0004731B"/>
    <w:rsid w:val="00052669"/>
    <w:rsid w:val="00052AF5"/>
    <w:rsid w:val="0005796A"/>
    <w:rsid w:val="00057EC4"/>
    <w:rsid w:val="000778E4"/>
    <w:rsid w:val="00080164"/>
    <w:rsid w:val="000912F7"/>
    <w:rsid w:val="00091AE0"/>
    <w:rsid w:val="00093985"/>
    <w:rsid w:val="000A60BD"/>
    <w:rsid w:val="000B2AA6"/>
    <w:rsid w:val="000B3428"/>
    <w:rsid w:val="000B38D5"/>
    <w:rsid w:val="000B5410"/>
    <w:rsid w:val="000B54CB"/>
    <w:rsid w:val="000B681F"/>
    <w:rsid w:val="000C4106"/>
    <w:rsid w:val="000E46DF"/>
    <w:rsid w:val="000E6C4F"/>
    <w:rsid w:val="000F0ECC"/>
    <w:rsid w:val="00105D30"/>
    <w:rsid w:val="00110B0C"/>
    <w:rsid w:val="0012148B"/>
    <w:rsid w:val="00126593"/>
    <w:rsid w:val="0014114E"/>
    <w:rsid w:val="0014260E"/>
    <w:rsid w:val="00152CA1"/>
    <w:rsid w:val="00162657"/>
    <w:rsid w:val="00164841"/>
    <w:rsid w:val="00166CD9"/>
    <w:rsid w:val="00166D69"/>
    <w:rsid w:val="00167525"/>
    <w:rsid w:val="00175B1D"/>
    <w:rsid w:val="00177539"/>
    <w:rsid w:val="001829B4"/>
    <w:rsid w:val="00182E62"/>
    <w:rsid w:val="00192236"/>
    <w:rsid w:val="001935F3"/>
    <w:rsid w:val="00195275"/>
    <w:rsid w:val="00196CF6"/>
    <w:rsid w:val="001A154B"/>
    <w:rsid w:val="001A194A"/>
    <w:rsid w:val="001A4651"/>
    <w:rsid w:val="001C09B8"/>
    <w:rsid w:val="001C369B"/>
    <w:rsid w:val="001D5326"/>
    <w:rsid w:val="001E6653"/>
    <w:rsid w:val="001E74A2"/>
    <w:rsid w:val="001F17F4"/>
    <w:rsid w:val="001F6862"/>
    <w:rsid w:val="002021F9"/>
    <w:rsid w:val="00205056"/>
    <w:rsid w:val="00206965"/>
    <w:rsid w:val="00206F91"/>
    <w:rsid w:val="002103C2"/>
    <w:rsid w:val="00234DF4"/>
    <w:rsid w:val="002367D3"/>
    <w:rsid w:val="00237F95"/>
    <w:rsid w:val="002418C6"/>
    <w:rsid w:val="00270D25"/>
    <w:rsid w:val="00272C43"/>
    <w:rsid w:val="00274627"/>
    <w:rsid w:val="0028529A"/>
    <w:rsid w:val="00285825"/>
    <w:rsid w:val="002A05CF"/>
    <w:rsid w:val="002A1B7F"/>
    <w:rsid w:val="002B1603"/>
    <w:rsid w:val="002B610D"/>
    <w:rsid w:val="002C1823"/>
    <w:rsid w:val="002C5A4C"/>
    <w:rsid w:val="002D0792"/>
    <w:rsid w:val="002D5757"/>
    <w:rsid w:val="002E1586"/>
    <w:rsid w:val="002E1C8A"/>
    <w:rsid w:val="002E3A1C"/>
    <w:rsid w:val="00302CBB"/>
    <w:rsid w:val="003079B6"/>
    <w:rsid w:val="00326C30"/>
    <w:rsid w:val="00335B76"/>
    <w:rsid w:val="00362D6E"/>
    <w:rsid w:val="00365020"/>
    <w:rsid w:val="003709B8"/>
    <w:rsid w:val="003770A7"/>
    <w:rsid w:val="00381FC1"/>
    <w:rsid w:val="0039765C"/>
    <w:rsid w:val="003E61D5"/>
    <w:rsid w:val="00400119"/>
    <w:rsid w:val="0040752F"/>
    <w:rsid w:val="00415820"/>
    <w:rsid w:val="00416B94"/>
    <w:rsid w:val="004247CF"/>
    <w:rsid w:val="004414F7"/>
    <w:rsid w:val="004453E1"/>
    <w:rsid w:val="0044675A"/>
    <w:rsid w:val="00476004"/>
    <w:rsid w:val="004807AB"/>
    <w:rsid w:val="0048745A"/>
    <w:rsid w:val="00492F37"/>
    <w:rsid w:val="004A10E9"/>
    <w:rsid w:val="004C0589"/>
    <w:rsid w:val="004E436D"/>
    <w:rsid w:val="00510273"/>
    <w:rsid w:val="00511D5D"/>
    <w:rsid w:val="0051213C"/>
    <w:rsid w:val="00513328"/>
    <w:rsid w:val="00515D46"/>
    <w:rsid w:val="00515E37"/>
    <w:rsid w:val="005258ED"/>
    <w:rsid w:val="00526F7D"/>
    <w:rsid w:val="00540837"/>
    <w:rsid w:val="00544006"/>
    <w:rsid w:val="00544252"/>
    <w:rsid w:val="0058684D"/>
    <w:rsid w:val="0059166D"/>
    <w:rsid w:val="00593877"/>
    <w:rsid w:val="005C2772"/>
    <w:rsid w:val="005D487E"/>
    <w:rsid w:val="005D4F1A"/>
    <w:rsid w:val="005F10F6"/>
    <w:rsid w:val="0061247B"/>
    <w:rsid w:val="00616EEA"/>
    <w:rsid w:val="006273E6"/>
    <w:rsid w:val="0063791C"/>
    <w:rsid w:val="006427D7"/>
    <w:rsid w:val="006459C4"/>
    <w:rsid w:val="00647B03"/>
    <w:rsid w:val="00666B1A"/>
    <w:rsid w:val="00667838"/>
    <w:rsid w:val="006B2587"/>
    <w:rsid w:val="006F13B5"/>
    <w:rsid w:val="00712649"/>
    <w:rsid w:val="00717928"/>
    <w:rsid w:val="00724F82"/>
    <w:rsid w:val="00726A55"/>
    <w:rsid w:val="00730BA7"/>
    <w:rsid w:val="007413FC"/>
    <w:rsid w:val="007415D3"/>
    <w:rsid w:val="00750398"/>
    <w:rsid w:val="00751990"/>
    <w:rsid w:val="0075774F"/>
    <w:rsid w:val="00780836"/>
    <w:rsid w:val="007831E0"/>
    <w:rsid w:val="00785C7B"/>
    <w:rsid w:val="007A56C5"/>
    <w:rsid w:val="007A7AC8"/>
    <w:rsid w:val="007B2613"/>
    <w:rsid w:val="007C2943"/>
    <w:rsid w:val="007D034B"/>
    <w:rsid w:val="007E0ABB"/>
    <w:rsid w:val="007E2161"/>
    <w:rsid w:val="00804F41"/>
    <w:rsid w:val="008063E6"/>
    <w:rsid w:val="00813342"/>
    <w:rsid w:val="00831A98"/>
    <w:rsid w:val="00831FB7"/>
    <w:rsid w:val="008423B4"/>
    <w:rsid w:val="00843032"/>
    <w:rsid w:val="0086065A"/>
    <w:rsid w:val="00864B18"/>
    <w:rsid w:val="00864E42"/>
    <w:rsid w:val="0086598C"/>
    <w:rsid w:val="008662E5"/>
    <w:rsid w:val="008730DC"/>
    <w:rsid w:val="00877365"/>
    <w:rsid w:val="00880C6C"/>
    <w:rsid w:val="00882031"/>
    <w:rsid w:val="008865B5"/>
    <w:rsid w:val="00890902"/>
    <w:rsid w:val="008A25F2"/>
    <w:rsid w:val="008A63DC"/>
    <w:rsid w:val="008B51E0"/>
    <w:rsid w:val="008C19F6"/>
    <w:rsid w:val="008C6854"/>
    <w:rsid w:val="008C6E0C"/>
    <w:rsid w:val="008E134D"/>
    <w:rsid w:val="008E527B"/>
    <w:rsid w:val="008F41FC"/>
    <w:rsid w:val="009058FA"/>
    <w:rsid w:val="00917B29"/>
    <w:rsid w:val="0092107D"/>
    <w:rsid w:val="0092119F"/>
    <w:rsid w:val="009224D7"/>
    <w:rsid w:val="009259C3"/>
    <w:rsid w:val="009360E8"/>
    <w:rsid w:val="009518F7"/>
    <w:rsid w:val="00957167"/>
    <w:rsid w:val="0096312A"/>
    <w:rsid w:val="009752F5"/>
    <w:rsid w:val="009A3957"/>
    <w:rsid w:val="009A4B91"/>
    <w:rsid w:val="009D2981"/>
    <w:rsid w:val="009D4E90"/>
    <w:rsid w:val="009D555E"/>
    <w:rsid w:val="009E3DCF"/>
    <w:rsid w:val="009E41CC"/>
    <w:rsid w:val="009F06CE"/>
    <w:rsid w:val="009F42EE"/>
    <w:rsid w:val="009F4F88"/>
    <w:rsid w:val="00A01784"/>
    <w:rsid w:val="00A02A29"/>
    <w:rsid w:val="00A057CA"/>
    <w:rsid w:val="00A108A3"/>
    <w:rsid w:val="00A11C69"/>
    <w:rsid w:val="00A17107"/>
    <w:rsid w:val="00A328EC"/>
    <w:rsid w:val="00A44D56"/>
    <w:rsid w:val="00A55A76"/>
    <w:rsid w:val="00A56183"/>
    <w:rsid w:val="00A629DF"/>
    <w:rsid w:val="00A64A35"/>
    <w:rsid w:val="00A760E0"/>
    <w:rsid w:val="00A86AC3"/>
    <w:rsid w:val="00A914F0"/>
    <w:rsid w:val="00A91AEF"/>
    <w:rsid w:val="00A97ECF"/>
    <w:rsid w:val="00AA074E"/>
    <w:rsid w:val="00AB64C7"/>
    <w:rsid w:val="00AB753E"/>
    <w:rsid w:val="00AE635E"/>
    <w:rsid w:val="00AE7543"/>
    <w:rsid w:val="00AE7A28"/>
    <w:rsid w:val="00AF0C5D"/>
    <w:rsid w:val="00B158A2"/>
    <w:rsid w:val="00B15AC5"/>
    <w:rsid w:val="00B21FEB"/>
    <w:rsid w:val="00B2531C"/>
    <w:rsid w:val="00B50BA0"/>
    <w:rsid w:val="00B51F19"/>
    <w:rsid w:val="00B72601"/>
    <w:rsid w:val="00BB7AE9"/>
    <w:rsid w:val="00BC05A0"/>
    <w:rsid w:val="00BC139A"/>
    <w:rsid w:val="00BC338D"/>
    <w:rsid w:val="00BC6388"/>
    <w:rsid w:val="00BE28B9"/>
    <w:rsid w:val="00BE412F"/>
    <w:rsid w:val="00BF5225"/>
    <w:rsid w:val="00C0437E"/>
    <w:rsid w:val="00C0556E"/>
    <w:rsid w:val="00C25268"/>
    <w:rsid w:val="00C27543"/>
    <w:rsid w:val="00C278C2"/>
    <w:rsid w:val="00C31617"/>
    <w:rsid w:val="00C62F24"/>
    <w:rsid w:val="00C634E8"/>
    <w:rsid w:val="00C67723"/>
    <w:rsid w:val="00CA0BCC"/>
    <w:rsid w:val="00CA3D1E"/>
    <w:rsid w:val="00CB691D"/>
    <w:rsid w:val="00CC0D2E"/>
    <w:rsid w:val="00CC142C"/>
    <w:rsid w:val="00CD444A"/>
    <w:rsid w:val="00CD7A95"/>
    <w:rsid w:val="00CF0E7D"/>
    <w:rsid w:val="00CF2B36"/>
    <w:rsid w:val="00CF42AE"/>
    <w:rsid w:val="00CF55B7"/>
    <w:rsid w:val="00D2321D"/>
    <w:rsid w:val="00D31DA6"/>
    <w:rsid w:val="00D334B2"/>
    <w:rsid w:val="00D5651C"/>
    <w:rsid w:val="00D82573"/>
    <w:rsid w:val="00D87113"/>
    <w:rsid w:val="00D91E92"/>
    <w:rsid w:val="00DA7208"/>
    <w:rsid w:val="00DB569F"/>
    <w:rsid w:val="00DB7F54"/>
    <w:rsid w:val="00DE31F4"/>
    <w:rsid w:val="00DE5FC8"/>
    <w:rsid w:val="00DF3BB1"/>
    <w:rsid w:val="00DF556E"/>
    <w:rsid w:val="00DF5628"/>
    <w:rsid w:val="00E124D9"/>
    <w:rsid w:val="00E20911"/>
    <w:rsid w:val="00E20C25"/>
    <w:rsid w:val="00E3255E"/>
    <w:rsid w:val="00E40783"/>
    <w:rsid w:val="00E43D08"/>
    <w:rsid w:val="00E57299"/>
    <w:rsid w:val="00E6002F"/>
    <w:rsid w:val="00E62011"/>
    <w:rsid w:val="00E63052"/>
    <w:rsid w:val="00E72509"/>
    <w:rsid w:val="00E85F4F"/>
    <w:rsid w:val="00EA4BEE"/>
    <w:rsid w:val="00EB03DF"/>
    <w:rsid w:val="00EB1EDD"/>
    <w:rsid w:val="00EB6BBB"/>
    <w:rsid w:val="00EC5FDB"/>
    <w:rsid w:val="00EE17C8"/>
    <w:rsid w:val="00EF4C18"/>
    <w:rsid w:val="00EF57D1"/>
    <w:rsid w:val="00EF77DD"/>
    <w:rsid w:val="00F04B96"/>
    <w:rsid w:val="00F06F53"/>
    <w:rsid w:val="00F10223"/>
    <w:rsid w:val="00F11A76"/>
    <w:rsid w:val="00F1571F"/>
    <w:rsid w:val="00F164BF"/>
    <w:rsid w:val="00F2132B"/>
    <w:rsid w:val="00F326D2"/>
    <w:rsid w:val="00F42584"/>
    <w:rsid w:val="00F66E05"/>
    <w:rsid w:val="00F735C9"/>
    <w:rsid w:val="00F76875"/>
    <w:rsid w:val="00F830D5"/>
    <w:rsid w:val="00F851A8"/>
    <w:rsid w:val="00F86676"/>
    <w:rsid w:val="00F966E2"/>
    <w:rsid w:val="00FA166A"/>
    <w:rsid w:val="00FA2694"/>
    <w:rsid w:val="00FA42F8"/>
    <w:rsid w:val="00FB3DDC"/>
    <w:rsid w:val="00FB50B5"/>
    <w:rsid w:val="00FB7B05"/>
    <w:rsid w:val="00FC6835"/>
    <w:rsid w:val="00FD1F9A"/>
    <w:rsid w:val="00FD76D7"/>
    <w:rsid w:val="00FE5C3E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4252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4252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4252"/>
    <w:pPr>
      <w:keepNext/>
      <w:suppressAutoHyphens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4252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Calibri" w:hAnsi="a_FuturaOrto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4252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4252"/>
    <w:pPr>
      <w:keepNext/>
      <w:spacing w:after="0" w:line="240" w:lineRule="auto"/>
      <w:ind w:left="66"/>
      <w:jc w:val="both"/>
      <w:outlineLvl w:val="5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4252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4252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44252"/>
    <w:pPr>
      <w:keepNext/>
      <w:spacing w:after="0" w:line="240" w:lineRule="auto"/>
      <w:outlineLvl w:val="8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44252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4252"/>
    <w:rPr>
      <w:rFonts w:ascii="a_FuturaOrto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42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442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42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11"/>
    <w:uiPriority w:val="99"/>
    <w:locked/>
    <w:rsid w:val="0054425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44252"/>
    <w:pPr>
      <w:widowControl w:val="0"/>
      <w:shd w:val="clear" w:color="auto" w:fill="FFFFFF"/>
      <w:spacing w:after="0" w:line="240" w:lineRule="atLeast"/>
    </w:pPr>
    <w:rPr>
      <w:rFonts w:eastAsia="Calibri"/>
      <w:sz w:val="26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uiPriority w:val="99"/>
    <w:rsid w:val="0054425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ListParagraph1">
    <w:name w:val="List Paragraph1"/>
    <w:basedOn w:val="a"/>
    <w:uiPriority w:val="99"/>
    <w:rsid w:val="00544252"/>
    <w:pPr>
      <w:ind w:left="720"/>
      <w:contextualSpacing/>
    </w:pPr>
  </w:style>
  <w:style w:type="paragraph" w:styleId="a4">
    <w:name w:val="Normal (Web)"/>
    <w:basedOn w:val="a"/>
    <w:rsid w:val="005442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44252"/>
    <w:rPr>
      <w:sz w:val="22"/>
      <w:szCs w:val="22"/>
    </w:rPr>
  </w:style>
  <w:style w:type="character" w:customStyle="1" w:styleId="BodyTextChar">
    <w:name w:val="Body Text Char"/>
    <w:aliases w:val="Основной текст Знак Знак Char,Основной текст отчета Char"/>
    <w:uiPriority w:val="99"/>
    <w:locked/>
    <w:rsid w:val="00544252"/>
    <w:rPr>
      <w:color w:val="080000"/>
      <w:sz w:val="16"/>
    </w:rPr>
  </w:style>
  <w:style w:type="paragraph" w:styleId="a5">
    <w:name w:val="Body Text"/>
    <w:aliases w:val="Основной текст Знак Знак,Основной текст отчета"/>
    <w:basedOn w:val="a"/>
    <w:link w:val="a6"/>
    <w:uiPriority w:val="99"/>
    <w:rsid w:val="00544252"/>
    <w:pPr>
      <w:spacing w:after="0" w:line="240" w:lineRule="auto"/>
      <w:jc w:val="both"/>
    </w:pPr>
    <w:rPr>
      <w:rFonts w:eastAsia="Calibri"/>
      <w:color w:val="080000"/>
      <w:sz w:val="16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,Основной текст отчета Знак"/>
    <w:link w:val="a5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12">
    <w:name w:val="Основной текст Знак1"/>
    <w:uiPriority w:val="99"/>
    <w:semiHidden/>
    <w:rsid w:val="00544252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544252"/>
    <w:rPr>
      <w:color w:val="00000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544252"/>
    <w:pPr>
      <w:shd w:val="clear" w:color="auto" w:fill="FFFFFF"/>
      <w:spacing w:after="0" w:line="240" w:lineRule="auto"/>
      <w:jc w:val="both"/>
    </w:pPr>
    <w:rPr>
      <w:rFonts w:eastAsia="Calibri"/>
      <w:color w:val="000000"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210">
    <w:name w:val="Основной текст 2 Знак1"/>
    <w:uiPriority w:val="99"/>
    <w:semiHidden/>
    <w:rsid w:val="00544252"/>
    <w:rPr>
      <w:rFonts w:ascii="Calibri" w:hAnsi="Calibri" w:cs="Times New Roman"/>
    </w:rPr>
  </w:style>
  <w:style w:type="paragraph" w:styleId="a7">
    <w:name w:val="Title"/>
    <w:basedOn w:val="a"/>
    <w:next w:val="a"/>
    <w:link w:val="a8"/>
    <w:uiPriority w:val="99"/>
    <w:qFormat/>
    <w:rsid w:val="00544252"/>
    <w:pPr>
      <w:keepNext/>
      <w:widowControl w:val="0"/>
      <w:suppressAutoHyphens/>
      <w:spacing w:before="240" w:after="120" w:line="240" w:lineRule="auto"/>
    </w:pPr>
    <w:rPr>
      <w:rFonts w:ascii="Arial" w:eastAsia="MS Mincho" w:hAnsi="Arial"/>
      <w:kern w:val="1"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544252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544252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99"/>
    <w:locked/>
    <w:rsid w:val="0054425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4425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44252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rsid w:val="00544252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44252"/>
    <w:rPr>
      <w:rFonts w:ascii="Calibri" w:hAnsi="Calibri" w:cs="Times New Roman"/>
      <w:sz w:val="16"/>
      <w:szCs w:val="16"/>
      <w:lang w:eastAsia="ru-RU"/>
    </w:rPr>
  </w:style>
  <w:style w:type="character" w:styleId="af">
    <w:name w:val="page number"/>
    <w:uiPriority w:val="99"/>
    <w:rsid w:val="00544252"/>
    <w:rPr>
      <w:rFonts w:cs="Times New Roman"/>
    </w:rPr>
  </w:style>
  <w:style w:type="paragraph" w:styleId="af0">
    <w:name w:val="footnote text"/>
    <w:basedOn w:val="a"/>
    <w:link w:val="af1"/>
    <w:uiPriority w:val="99"/>
    <w:rsid w:val="0054425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544252"/>
    <w:pPr>
      <w:autoSpaceDE w:val="0"/>
      <w:autoSpaceDN w:val="0"/>
      <w:spacing w:before="120" w:after="60" w:line="32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54425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544252"/>
    <w:rPr>
      <w:rFonts w:ascii="Tahoma" w:hAnsi="Tahoma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rsid w:val="00544252"/>
    <w:pPr>
      <w:suppressAutoHyphens/>
      <w:spacing w:after="0" w:line="240" w:lineRule="auto"/>
      <w:ind w:left="720" w:hanging="720"/>
      <w:outlineLvl w:val="5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44252"/>
    <w:pPr>
      <w:suppressAutoHyphens/>
      <w:spacing w:after="0" w:line="240" w:lineRule="auto"/>
      <w:ind w:left="900" w:hanging="900"/>
      <w:outlineLvl w:val="5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442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44252"/>
    <w:pPr>
      <w:spacing w:after="0" w:line="240" w:lineRule="auto"/>
      <w:ind w:left="-108"/>
    </w:pPr>
    <w:rPr>
      <w:rFonts w:ascii="Times New Roman" w:eastAsia="Calibri" w:hAnsi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544252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Calibri" w:hAnsi="Times New Roman"/>
      <w:sz w:val="18"/>
      <w:szCs w:val="24"/>
      <w:lang w:eastAsia="ru-RU"/>
    </w:rPr>
  </w:style>
  <w:style w:type="character" w:styleId="af7">
    <w:name w:val="Hyperlink"/>
    <w:uiPriority w:val="99"/>
    <w:rsid w:val="00544252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544252"/>
    <w:rPr>
      <w:rFonts w:cs="Times New Roman"/>
      <w:b/>
    </w:rPr>
  </w:style>
  <w:style w:type="character" w:styleId="af9">
    <w:name w:val="footnote reference"/>
    <w:uiPriority w:val="99"/>
    <w:rsid w:val="0054425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2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Основной текст + Полужирный"/>
    <w:uiPriority w:val="99"/>
    <w:semiHidden/>
    <w:rsid w:val="00544252"/>
    <w:rPr>
      <w:rFonts w:ascii="Century Schoolbook" w:hAnsi="Century Schoolbook"/>
      <w:b/>
      <w:sz w:val="24"/>
    </w:rPr>
  </w:style>
  <w:style w:type="character" w:customStyle="1" w:styleId="grame">
    <w:name w:val="grame"/>
    <w:uiPriority w:val="99"/>
    <w:rsid w:val="00544252"/>
  </w:style>
  <w:style w:type="character" w:styleId="afb">
    <w:name w:val="Strong"/>
    <w:qFormat/>
    <w:rsid w:val="00544252"/>
    <w:rPr>
      <w:rFonts w:cs="Times New Roman"/>
      <w:b/>
    </w:rPr>
  </w:style>
  <w:style w:type="paragraph" w:customStyle="1" w:styleId="25">
    <w:name w:val="Основной текст2"/>
    <w:basedOn w:val="a"/>
    <w:uiPriority w:val="99"/>
    <w:rsid w:val="00544252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hAnsi="Times New Roman"/>
      <w:i/>
      <w:iCs/>
      <w:sz w:val="23"/>
      <w:szCs w:val="23"/>
      <w:lang w:eastAsia="ru-RU"/>
    </w:rPr>
  </w:style>
  <w:style w:type="paragraph" w:customStyle="1" w:styleId="Default">
    <w:name w:val="Default"/>
    <w:uiPriority w:val="99"/>
    <w:rsid w:val="00446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 Spacing"/>
    <w:uiPriority w:val="1"/>
    <w:qFormat/>
    <w:rsid w:val="0044675A"/>
    <w:rPr>
      <w:rFonts w:eastAsia="Times New Roman"/>
      <w:sz w:val="22"/>
      <w:szCs w:val="22"/>
      <w:lang w:eastAsia="en-US"/>
    </w:rPr>
  </w:style>
  <w:style w:type="paragraph" w:styleId="afd">
    <w:name w:val="List Paragraph"/>
    <w:basedOn w:val="a"/>
    <w:qFormat/>
    <w:rsid w:val="00CF5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Без интервала2"/>
    <w:qFormat/>
    <w:rsid w:val="00B51F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4252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4252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4252"/>
    <w:pPr>
      <w:keepNext/>
      <w:suppressAutoHyphens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4252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Calibri" w:hAnsi="a_FuturaOrto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4252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4252"/>
    <w:pPr>
      <w:keepNext/>
      <w:spacing w:after="0" w:line="240" w:lineRule="auto"/>
      <w:ind w:left="66"/>
      <w:jc w:val="both"/>
      <w:outlineLvl w:val="5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4252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4252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44252"/>
    <w:pPr>
      <w:keepNext/>
      <w:spacing w:after="0" w:line="240" w:lineRule="auto"/>
      <w:outlineLvl w:val="8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44252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4252"/>
    <w:rPr>
      <w:rFonts w:ascii="a_FuturaOrto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42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442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42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11"/>
    <w:uiPriority w:val="99"/>
    <w:locked/>
    <w:rsid w:val="0054425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44252"/>
    <w:pPr>
      <w:widowControl w:val="0"/>
      <w:shd w:val="clear" w:color="auto" w:fill="FFFFFF"/>
      <w:spacing w:after="0" w:line="240" w:lineRule="atLeast"/>
    </w:pPr>
    <w:rPr>
      <w:rFonts w:eastAsia="Calibri"/>
      <w:sz w:val="26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uiPriority w:val="99"/>
    <w:rsid w:val="0054425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ListParagraph1">
    <w:name w:val="List Paragraph1"/>
    <w:basedOn w:val="a"/>
    <w:uiPriority w:val="99"/>
    <w:rsid w:val="00544252"/>
    <w:pPr>
      <w:ind w:left="720"/>
      <w:contextualSpacing/>
    </w:pPr>
  </w:style>
  <w:style w:type="paragraph" w:styleId="a4">
    <w:name w:val="Normal (Web)"/>
    <w:basedOn w:val="a"/>
    <w:rsid w:val="005442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44252"/>
    <w:rPr>
      <w:sz w:val="22"/>
      <w:szCs w:val="22"/>
    </w:rPr>
  </w:style>
  <w:style w:type="character" w:customStyle="1" w:styleId="BodyTextChar">
    <w:name w:val="Body Text Char"/>
    <w:aliases w:val="Основной текст Знак Знак Char,Основной текст отчета Char"/>
    <w:uiPriority w:val="99"/>
    <w:locked/>
    <w:rsid w:val="00544252"/>
    <w:rPr>
      <w:color w:val="080000"/>
      <w:sz w:val="16"/>
    </w:rPr>
  </w:style>
  <w:style w:type="paragraph" w:styleId="a5">
    <w:name w:val="Body Text"/>
    <w:aliases w:val="Основной текст Знак Знак,Основной текст отчета"/>
    <w:basedOn w:val="a"/>
    <w:link w:val="a6"/>
    <w:uiPriority w:val="99"/>
    <w:rsid w:val="00544252"/>
    <w:pPr>
      <w:spacing w:after="0" w:line="240" w:lineRule="auto"/>
      <w:jc w:val="both"/>
    </w:pPr>
    <w:rPr>
      <w:rFonts w:eastAsia="Calibri"/>
      <w:color w:val="080000"/>
      <w:sz w:val="16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,Основной текст отчета Знак"/>
    <w:link w:val="a5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12">
    <w:name w:val="Основной текст Знак1"/>
    <w:uiPriority w:val="99"/>
    <w:semiHidden/>
    <w:rsid w:val="00544252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544252"/>
    <w:rPr>
      <w:color w:val="00000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544252"/>
    <w:pPr>
      <w:shd w:val="clear" w:color="auto" w:fill="FFFFFF"/>
      <w:spacing w:after="0" w:line="240" w:lineRule="auto"/>
      <w:jc w:val="both"/>
    </w:pPr>
    <w:rPr>
      <w:rFonts w:eastAsia="Calibri"/>
      <w:color w:val="000000"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210">
    <w:name w:val="Основной текст 2 Знак1"/>
    <w:uiPriority w:val="99"/>
    <w:semiHidden/>
    <w:rsid w:val="00544252"/>
    <w:rPr>
      <w:rFonts w:ascii="Calibri" w:hAnsi="Calibri" w:cs="Times New Roman"/>
    </w:rPr>
  </w:style>
  <w:style w:type="paragraph" w:styleId="a7">
    <w:name w:val="Title"/>
    <w:basedOn w:val="a"/>
    <w:next w:val="a"/>
    <w:link w:val="a8"/>
    <w:uiPriority w:val="99"/>
    <w:qFormat/>
    <w:rsid w:val="00544252"/>
    <w:pPr>
      <w:keepNext/>
      <w:widowControl w:val="0"/>
      <w:suppressAutoHyphens/>
      <w:spacing w:before="240" w:after="120" w:line="240" w:lineRule="auto"/>
    </w:pPr>
    <w:rPr>
      <w:rFonts w:ascii="Arial" w:eastAsia="MS Mincho" w:hAnsi="Arial"/>
      <w:kern w:val="1"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544252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544252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99"/>
    <w:locked/>
    <w:rsid w:val="0054425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4425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44252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rsid w:val="00544252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44252"/>
    <w:rPr>
      <w:rFonts w:ascii="Calibri" w:hAnsi="Calibri" w:cs="Times New Roman"/>
      <w:sz w:val="16"/>
      <w:szCs w:val="16"/>
      <w:lang w:eastAsia="ru-RU"/>
    </w:rPr>
  </w:style>
  <w:style w:type="character" w:styleId="af">
    <w:name w:val="page number"/>
    <w:uiPriority w:val="99"/>
    <w:rsid w:val="00544252"/>
    <w:rPr>
      <w:rFonts w:cs="Times New Roman"/>
    </w:rPr>
  </w:style>
  <w:style w:type="paragraph" w:styleId="af0">
    <w:name w:val="footnote text"/>
    <w:basedOn w:val="a"/>
    <w:link w:val="af1"/>
    <w:uiPriority w:val="99"/>
    <w:rsid w:val="0054425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544252"/>
    <w:pPr>
      <w:autoSpaceDE w:val="0"/>
      <w:autoSpaceDN w:val="0"/>
      <w:spacing w:before="120" w:after="60" w:line="32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54425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544252"/>
    <w:rPr>
      <w:rFonts w:ascii="Tahoma" w:hAnsi="Tahoma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rsid w:val="00544252"/>
    <w:pPr>
      <w:suppressAutoHyphens/>
      <w:spacing w:after="0" w:line="240" w:lineRule="auto"/>
      <w:ind w:left="720" w:hanging="720"/>
      <w:outlineLvl w:val="5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44252"/>
    <w:pPr>
      <w:suppressAutoHyphens/>
      <w:spacing w:after="0" w:line="240" w:lineRule="auto"/>
      <w:ind w:left="900" w:hanging="900"/>
      <w:outlineLvl w:val="5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442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44252"/>
    <w:pPr>
      <w:spacing w:after="0" w:line="240" w:lineRule="auto"/>
      <w:ind w:left="-108"/>
    </w:pPr>
    <w:rPr>
      <w:rFonts w:ascii="Times New Roman" w:eastAsia="Calibri" w:hAnsi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544252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Calibri" w:hAnsi="Times New Roman"/>
      <w:sz w:val="18"/>
      <w:szCs w:val="24"/>
      <w:lang w:eastAsia="ru-RU"/>
    </w:rPr>
  </w:style>
  <w:style w:type="character" w:styleId="af7">
    <w:name w:val="Hyperlink"/>
    <w:uiPriority w:val="99"/>
    <w:rsid w:val="00544252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544252"/>
    <w:rPr>
      <w:rFonts w:cs="Times New Roman"/>
      <w:b/>
    </w:rPr>
  </w:style>
  <w:style w:type="character" w:styleId="af9">
    <w:name w:val="footnote reference"/>
    <w:uiPriority w:val="99"/>
    <w:rsid w:val="0054425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2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Основной текст + Полужирный"/>
    <w:uiPriority w:val="99"/>
    <w:semiHidden/>
    <w:rsid w:val="00544252"/>
    <w:rPr>
      <w:rFonts w:ascii="Century Schoolbook" w:hAnsi="Century Schoolbook"/>
      <w:b/>
      <w:sz w:val="24"/>
    </w:rPr>
  </w:style>
  <w:style w:type="character" w:customStyle="1" w:styleId="grame">
    <w:name w:val="grame"/>
    <w:uiPriority w:val="99"/>
    <w:rsid w:val="00544252"/>
  </w:style>
  <w:style w:type="character" w:styleId="afb">
    <w:name w:val="Strong"/>
    <w:qFormat/>
    <w:rsid w:val="00544252"/>
    <w:rPr>
      <w:rFonts w:cs="Times New Roman"/>
      <w:b/>
    </w:rPr>
  </w:style>
  <w:style w:type="paragraph" w:customStyle="1" w:styleId="25">
    <w:name w:val="Основной текст2"/>
    <w:basedOn w:val="a"/>
    <w:uiPriority w:val="99"/>
    <w:rsid w:val="00544252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hAnsi="Times New Roman"/>
      <w:i/>
      <w:iCs/>
      <w:sz w:val="23"/>
      <w:szCs w:val="23"/>
      <w:lang w:eastAsia="ru-RU"/>
    </w:rPr>
  </w:style>
  <w:style w:type="paragraph" w:customStyle="1" w:styleId="Default">
    <w:name w:val="Default"/>
    <w:uiPriority w:val="99"/>
    <w:rsid w:val="00446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 Spacing"/>
    <w:uiPriority w:val="1"/>
    <w:qFormat/>
    <w:rsid w:val="0044675A"/>
    <w:rPr>
      <w:rFonts w:eastAsia="Times New Roman"/>
      <w:sz w:val="22"/>
      <w:szCs w:val="22"/>
      <w:lang w:eastAsia="en-US"/>
    </w:rPr>
  </w:style>
  <w:style w:type="paragraph" w:styleId="afd">
    <w:name w:val="List Paragraph"/>
    <w:basedOn w:val="a"/>
    <w:qFormat/>
    <w:rsid w:val="00CF5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Без интервала2"/>
    <w:qFormat/>
    <w:rsid w:val="00B51F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radugads@edu.2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3411E-2"/>
          <c:y val="8.0402010050251257E-2"/>
          <c:w val="0.92843691148775898"/>
          <c:h val="0.608040201005025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список</c:v>
                </c:pt>
              </c:strCache>
            </c:strRef>
          </c:tx>
          <c:spPr>
            <a:solidFill>
              <a:srgbClr val="9999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96720931285117E-2"/>
                  <c:y val="-2.578592375964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0-404C-B8EC-02453DB869D3}"/>
                </c:ext>
              </c:extLst>
            </c:dLbl>
            <c:dLbl>
              <c:idx val="1"/>
              <c:layout>
                <c:manualLayout>
                  <c:x val="3.5239841580269049E-3"/>
                  <c:y val="-4.270230697586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0-404C-B8EC-02453DB869D3}"/>
                </c:ext>
              </c:extLst>
            </c:dLbl>
            <c:dLbl>
              <c:idx val="2"/>
              <c:layout>
                <c:manualLayout>
                  <c:x val="2.0671834625322996E-3"/>
                  <c:y val="-4.8192771084337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03-4492-95DB-CE560E612475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58</c:v>
                </c:pt>
                <c:pt idx="2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00-404C-B8EC-02453DB869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льготное питание</c:v>
                </c:pt>
              </c:strCache>
            </c:strRef>
          </c:tx>
          <c:spPr>
            <a:solidFill>
              <a:srgbClr val="993366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7191601049868769E-3"/>
                  <c:y val="-0.13748769355637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00-404C-B8EC-02453DB869D3}"/>
                </c:ext>
              </c:extLst>
            </c:dLbl>
            <c:dLbl>
              <c:idx val="1"/>
              <c:layout>
                <c:manualLayout>
                  <c:x val="1.3999552381533704E-2"/>
                  <c:y val="-0.1314486291623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00-404C-B8EC-02453DB869D3}"/>
                </c:ext>
              </c:extLst>
            </c:dLbl>
            <c:dLbl>
              <c:idx val="2"/>
              <c:layout>
                <c:manualLayout>
                  <c:x val="4.1343669250645991E-3"/>
                  <c:y val="-0.12851405622489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03-4492-95DB-CE560E612475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00-404C-B8EC-02453DB869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 плата</c:v>
                </c:pt>
              </c:strCache>
            </c:strRef>
          </c:tx>
          <c:spPr>
            <a:solidFill>
              <a:srgbClr val="FFFFCC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136625363690039E-2"/>
                  <c:y val="8.5330297568225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00-404C-B8EC-02453DB869D3}"/>
                </c:ext>
              </c:extLst>
            </c:dLbl>
            <c:dLbl>
              <c:idx val="1"/>
              <c:layout>
                <c:manualLayout>
                  <c:x val="3.6098394677409509E-2"/>
                  <c:y val="-1.302933518852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00-404C-B8EC-02453DB869D3}"/>
                </c:ext>
              </c:extLst>
            </c:dLbl>
            <c:dLbl>
              <c:idx val="2"/>
              <c:layout>
                <c:manualLayout>
                  <c:x val="3.10077519379844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03-4492-95DB-CE560E612475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00-404C-B8EC-02453DB869D3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не питались</c:v>
                </c:pt>
              </c:strCache>
            </c:strRef>
          </c:tx>
          <c:spPr>
            <a:solidFill>
              <a:srgbClr val="CCFF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37764756149667E-2"/>
                  <c:y val="-9.15388588474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00-404C-B8EC-02453DB869D3}"/>
                </c:ext>
              </c:extLst>
            </c:dLbl>
            <c:dLbl>
              <c:idx val="1"/>
              <c:layout>
                <c:manualLayout>
                  <c:x val="3.5489633563246456E-2"/>
                  <c:y val="-2.4309310733748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00-404C-B8EC-02453DB869D3}"/>
                </c:ext>
              </c:extLst>
            </c:dLbl>
            <c:dLbl>
              <c:idx val="2"/>
              <c:layout>
                <c:manualLayout>
                  <c:x val="3.10077519379844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03-4492-95DB-CE560E612475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900-404C-B8EC-02453DB86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0931584"/>
        <c:axId val="202055680"/>
        <c:axId val="0"/>
      </c:bar3DChart>
      <c:dateAx>
        <c:axId val="20093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05568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0205568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0931584"/>
        <c:crosses val="autoZero"/>
        <c:crossBetween val="between"/>
      </c:valAx>
      <c:spPr>
        <a:noFill/>
        <a:ln w="19066">
          <a:noFill/>
        </a:ln>
      </c:spPr>
    </c:plotArea>
    <c:legend>
      <c:legendPos val="b"/>
      <c:layout>
        <c:manualLayout>
          <c:xMode val="edge"/>
          <c:yMode val="edge"/>
          <c:x val="9.4013062320698282E-2"/>
          <c:y val="0.80508954452982529"/>
          <c:w val="0.82557870963803948"/>
          <c:h val="0.17983493027227018"/>
        </c:manualLayout>
      </c:layout>
      <c:overlay val="0"/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6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3411E-2"/>
          <c:y val="8.0402010050251257E-2"/>
          <c:w val="0.92843691148775898"/>
          <c:h val="0.608040201005025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список</c:v>
                </c:pt>
              </c:strCache>
            </c:strRef>
          </c:tx>
          <c:spPr>
            <a:solidFill>
              <a:srgbClr val="9999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96720931285117E-2"/>
                  <c:y val="-2.578592375964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0-404C-B8EC-02453DB869D3}"/>
                </c:ext>
              </c:extLst>
            </c:dLbl>
            <c:dLbl>
              <c:idx val="1"/>
              <c:layout>
                <c:manualLayout>
                  <c:x val="3.5239841580269049E-3"/>
                  <c:y val="-4.270230697586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00-404C-B8EC-02453DB869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ОВЗ</c:v>
                </c:pt>
              </c:strCache>
            </c:strRef>
          </c:tx>
          <c:spPr>
            <a:solidFill>
              <a:srgbClr val="993366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328439017586568E-2"/>
                  <c:y val="-1.3123359580052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00-404C-B8EC-02453DB869D3}"/>
                </c:ext>
              </c:extLst>
            </c:dLbl>
            <c:dLbl>
              <c:idx val="1"/>
              <c:layout>
                <c:manualLayout>
                  <c:x val="4.6205552808314419E-2"/>
                  <c:y val="1.493700787401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00-404C-B8EC-02453DB869D3}"/>
                </c:ext>
              </c:extLst>
            </c:dLbl>
            <c:dLbl>
              <c:idx val="2"/>
              <c:layout>
                <c:manualLayout>
                  <c:x val="3.2206119162640823E-2"/>
                  <c:y val="-5.5555555555555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55-4B5B-B5A2-0E178318F30E}"/>
                </c:ext>
              </c:extLst>
            </c:dLbl>
            <c:dLbl>
              <c:idx val="3"/>
              <c:layout>
                <c:manualLayout>
                  <c:x val="2.57648953301127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55-4B5B-B5A2-0E178318F30E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00-404C-B8EC-02453DB869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31913702665933E-2"/>
                  <c:y val="-2.3595586356125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00-404C-B8EC-02453DB869D3}"/>
                </c:ext>
              </c:extLst>
            </c:dLbl>
            <c:dLbl>
              <c:idx val="1"/>
              <c:layout>
                <c:manualLayout>
                  <c:x val="1.1292133614906663E-2"/>
                  <c:y val="-3.9803147213586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00-404C-B8EC-02453DB869D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37840781070945E-2"/>
                  <c:y val="-4.334625658654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00-404C-B8EC-02453DB869D3}"/>
                </c:ext>
              </c:extLst>
            </c:dLbl>
            <c:dLbl>
              <c:idx val="1"/>
              <c:layout>
                <c:manualLayout>
                  <c:x val="4.4818648364379765E-3"/>
                  <c:y val="-4.0373567492126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900-404C-B8EC-02453DB86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5554304"/>
        <c:axId val="235555840"/>
        <c:axId val="0"/>
      </c:bar3DChart>
      <c:dateAx>
        <c:axId val="23555430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55584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3555584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554304"/>
        <c:crosses val="autoZero"/>
        <c:crossBetween val="between"/>
      </c:valAx>
      <c:spPr>
        <a:noFill/>
        <a:ln w="19066">
          <a:noFill/>
        </a:ln>
      </c:spPr>
    </c:plotArea>
    <c:legend>
      <c:legendPos val="b"/>
      <c:layout>
        <c:manualLayout>
          <c:xMode val="edge"/>
          <c:yMode val="edge"/>
          <c:x val="6.1946821864658233E-2"/>
          <c:y val="0.8693467336683417"/>
          <c:w val="0.88033388936492407"/>
          <c:h val="0.11557788944723618"/>
        </c:manualLayout>
      </c:layout>
      <c:overlay val="0"/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6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7296749196673003E-2"/>
          <c:y val="0.21146216097987752"/>
          <c:w val="0.94071762870514819"/>
          <c:h val="0.494505494505494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 здор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63215424193088E-3"/>
                  <c:y val="-2.8861704786901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DF-4F66-A03C-6E4A9B2CCBC8}"/>
                </c:ext>
              </c:extLst>
            </c:dLbl>
            <c:dLbl>
              <c:idx val="1"/>
              <c:layout>
                <c:manualLayout>
                  <c:x val="-7.3776352077172813E-3"/>
                  <c:y val="-3.994856412179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DF-4F66-A03C-6E4A9B2CCBC8}"/>
                </c:ext>
              </c:extLst>
            </c:dLbl>
            <c:dLbl>
              <c:idx val="2"/>
              <c:layout>
                <c:manualLayout>
                  <c:x val="6.1750345722913665E-4"/>
                  <c:y val="-6.2730205599300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DF-4F66-A03C-6E4A9B2CCBC8}"/>
                </c:ext>
              </c:extLst>
            </c:dLbl>
            <c:dLbl>
              <c:idx val="3"/>
              <c:layout>
                <c:manualLayout>
                  <c:x val="-2.9544694010022942E-4"/>
                  <c:y val="-5.899114173228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58</c:v>
                </c:pt>
                <c:pt idx="2">
                  <c:v>59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DF-4F66-A03C-6E4A9B2CCB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 здор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5661721643308895E-3"/>
                  <c:y val="-2.444407790372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DF-4F66-A03C-6E4A9B2CCBC8}"/>
                </c:ext>
              </c:extLst>
            </c:dLbl>
            <c:dLbl>
              <c:idx val="1"/>
              <c:layout>
                <c:manualLayout>
                  <c:x val="3.0003749588832895E-2"/>
                  <c:y val="-7.960561420207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DF-4F66-A03C-6E4A9B2CCBC8}"/>
                </c:ext>
              </c:extLst>
            </c:dLbl>
            <c:dLbl>
              <c:idx val="2"/>
              <c:layout>
                <c:manualLayout>
                  <c:x val="1.8775072470779863E-2"/>
                  <c:y val="-6.8524168853893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DF-4F66-A03C-6E4A9B2CCBC8}"/>
                </c:ext>
              </c:extLst>
            </c:dLbl>
            <c:dLbl>
              <c:idx val="3"/>
              <c:layout>
                <c:manualLayout>
                  <c:x val="2.5767277694190627E-2"/>
                  <c:y val="-5.59102227606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7DF-4F66-A03C-6E4A9B2CCBC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 здор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6727545735797E-2"/>
                  <c:y val="-1.381384418293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7DF-4F66-A03C-6E4A9B2CCBC8}"/>
                </c:ext>
              </c:extLst>
            </c:dLbl>
            <c:dLbl>
              <c:idx val="1"/>
              <c:layout>
                <c:manualLayout>
                  <c:x val="2.3709234640915733E-2"/>
                  <c:y val="-8.3193386884331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7DF-4F66-A03C-6E4A9B2CCBC8}"/>
                </c:ext>
              </c:extLst>
            </c:dLbl>
            <c:dLbl>
              <c:idx val="2"/>
              <c:layout>
                <c:manualLayout>
                  <c:x val="2.5745714708251932E-2"/>
                  <c:y val="-2.8248331939276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7DF-4F66-A03C-6E4A9B2CCBC8}"/>
                </c:ext>
              </c:extLst>
            </c:dLbl>
            <c:dLbl>
              <c:idx val="3"/>
              <c:layout>
                <c:manualLayout>
                  <c:x val="2.4153111273486183E-2"/>
                  <c:y val="2.6696723005777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7DF-4F66-A03C-6E4A9B2CC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182656"/>
        <c:axId val="202184192"/>
        <c:axId val="0"/>
      </c:bar3DChart>
      <c:dateAx>
        <c:axId val="202182656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18419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0218419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182656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0.36037441497659906"/>
          <c:y val="0.86263736263736268"/>
          <c:w val="0.27925117004680189"/>
          <c:h val="0.1208791208791208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9375E-2"/>
          <c:y val="8.9361702127659579E-2"/>
          <c:w val="0.921875"/>
          <c:h val="0.45531914893617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</c:v>
                </c:pt>
              </c:strCache>
            </c:strRef>
          </c:tx>
          <c:spPr>
            <a:solidFill>
              <a:srgbClr val="9999FF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949184098326717E-2"/>
                  <c:y val="-1.3692332570979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AC-4C58-A059-FB5DCC380AC8}"/>
                </c:ext>
              </c:extLst>
            </c:dLbl>
            <c:dLbl>
              <c:idx val="1"/>
              <c:layout>
                <c:manualLayout>
                  <c:x val="1.0844621433815026E-2"/>
                  <c:y val="-2.321703689477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AC-4C58-A059-FB5DCC380AC8}"/>
                </c:ext>
              </c:extLst>
            </c:dLbl>
            <c:dLbl>
              <c:idx val="2"/>
              <c:layout>
                <c:manualLayout>
                  <c:x val="-2.5912072234749339E-2"/>
                  <c:y val="-4.1855804392182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AC-4C58-A059-FB5DCC380AC8}"/>
                </c:ext>
              </c:extLst>
            </c:dLbl>
            <c:dLbl>
              <c:idx val="3"/>
              <c:layout>
                <c:manualLayout>
                  <c:x val="-1.8733140477224075E-2"/>
                  <c:y val="-2.449845373736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AC-4C58-A059-FB5DCC380AC8}"/>
                </c:ext>
              </c:extLst>
            </c:dLbl>
            <c:spPr>
              <a:noFill/>
              <a:ln w="19077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декабрь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58</c:v>
                </c:pt>
                <c:pt idx="2">
                  <c:v>61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AC-4C58-A059-FB5DCC380A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</c:v>
                </c:pt>
              </c:strCache>
            </c:strRef>
          </c:tx>
          <c:spPr>
            <a:solidFill>
              <a:srgbClr val="993366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8160601257873E-2"/>
                  <c:y val="-5.4818880538955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AC-4C58-A059-FB5DCC380AC8}"/>
                </c:ext>
              </c:extLst>
            </c:dLbl>
            <c:dLbl>
              <c:idx val="1"/>
              <c:layout>
                <c:manualLayout>
                  <c:x val="2.7924494459249216E-2"/>
                  <c:y val="-4.6308242241083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AC-4C58-A059-FB5DCC380AC8}"/>
                </c:ext>
              </c:extLst>
            </c:dLbl>
            <c:dLbl>
              <c:idx val="2"/>
              <c:layout>
                <c:manualLayout>
                  <c:x val="2.9032928792711243E-2"/>
                  <c:y val="-3.779760394321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AC-4C58-A059-FB5DCC380AC8}"/>
                </c:ext>
              </c:extLst>
            </c:dLbl>
            <c:dLbl>
              <c:idx val="3"/>
              <c:layout>
                <c:manualLayout>
                  <c:x val="2.4493110550236619E-2"/>
                  <c:y val="-2.0776327347466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AC-4C58-A059-FB5DCC380AC8}"/>
                </c:ext>
              </c:extLst>
            </c:dLbl>
            <c:spPr>
              <a:noFill/>
              <a:ln w="19077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январь</c:v>
                </c:pt>
                <c:pt idx="1">
                  <c:v>май</c:v>
                </c:pt>
                <c:pt idx="2">
                  <c:v>сентябрь</c:v>
                </c:pt>
                <c:pt idx="3">
                  <c:v>декабрь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1AC-4C58-A059-FB5DCC380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460160"/>
        <c:axId val="202474240"/>
        <c:axId val="0"/>
      </c:bar3DChart>
      <c:dateAx>
        <c:axId val="20246016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474240"/>
        <c:crosses val="autoZero"/>
        <c:auto val="1"/>
        <c:lblOffset val="100"/>
        <c:baseTimeUnit val="months"/>
        <c:majorUnit val="2"/>
        <c:majorTimeUnit val="months"/>
        <c:minorUnit val="1"/>
        <c:minorTimeUnit val="months"/>
      </c:dateAx>
      <c:valAx>
        <c:axId val="202474240"/>
        <c:scaling>
          <c:orientation val="minMax"/>
        </c:scaling>
        <c:delete val="0"/>
        <c:axPos val="l"/>
        <c:majorGridlines>
          <c:spPr>
            <a:ln w="23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460160"/>
        <c:crosses val="autoZero"/>
        <c:crossBetween val="between"/>
      </c:valAx>
      <c:spPr>
        <a:noFill/>
        <a:ln w="19077">
          <a:noFill/>
        </a:ln>
      </c:spPr>
    </c:plotArea>
    <c:legend>
      <c:legendPos val="b"/>
      <c:layout>
        <c:manualLayout>
          <c:xMode val="edge"/>
          <c:yMode val="edge"/>
          <c:x val="0.380859375"/>
          <c:y val="0.88085106382978728"/>
          <c:w val="0.236328125"/>
          <c:h val="0.10638297872340426"/>
        </c:manualLayout>
      </c:layout>
      <c:overlay val="0"/>
      <c:spPr>
        <a:noFill/>
        <a:ln w="2385">
          <a:solidFill>
            <a:srgbClr val="000000"/>
          </a:solidFill>
          <a:prstDash val="solid"/>
        </a:ln>
      </c:spPr>
      <c:txPr>
        <a:bodyPr/>
        <a:lstStyle/>
        <a:p>
          <a:pPr>
            <a:defRPr sz="7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5076-C990-48A3-BFA5-4C0EB058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36</Pages>
  <Words>8870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RADUGA</dc:creator>
  <cp:lastModifiedBy>ZAV</cp:lastModifiedBy>
  <cp:revision>4</cp:revision>
  <cp:lastPrinted>2021-03-23T02:40:00Z</cp:lastPrinted>
  <dcterms:created xsi:type="dcterms:W3CDTF">2021-03-22T03:24:00Z</dcterms:created>
  <dcterms:modified xsi:type="dcterms:W3CDTF">2021-03-23T04:31:00Z</dcterms:modified>
</cp:coreProperties>
</file>