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B" w:rsidRDefault="0094349B" w:rsidP="005C094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A5D93">
        <w:rPr>
          <w:rFonts w:ascii="Times New Roman" w:hAnsi="Times New Roman"/>
          <w:b/>
          <w:bCs/>
          <w:sz w:val="36"/>
          <w:szCs w:val="36"/>
          <w:lang w:eastAsia="ru-RU"/>
        </w:rPr>
        <w:t>Консультация для родителей на тему:</w:t>
      </w:r>
    </w:p>
    <w:p w:rsidR="0094349B" w:rsidRPr="008A5D93" w:rsidRDefault="0094349B" w:rsidP="008A5D9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A5D93">
        <w:rPr>
          <w:rFonts w:ascii="Times New Roman" w:hAnsi="Times New Roman"/>
          <w:b/>
          <w:bCs/>
          <w:sz w:val="36"/>
          <w:szCs w:val="36"/>
          <w:lang w:eastAsia="ru-RU"/>
        </w:rPr>
        <w:t>"Взрослые, дети, игра"</w:t>
      </w:r>
    </w:p>
    <w:p w:rsidR="0094349B" w:rsidRPr="008A5D93" w:rsidRDefault="0094349B" w:rsidP="00A83E0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A5D93">
        <w:rPr>
          <w:rFonts w:ascii="Times New Roman" w:hAnsi="Times New Roman"/>
          <w:sz w:val="28"/>
          <w:szCs w:val="28"/>
          <w:lang w:eastAsia="ru-RU"/>
        </w:rPr>
        <w:t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 </w:t>
      </w:r>
      <w:r w:rsidRPr="008A5D93">
        <w:rPr>
          <w:rFonts w:ascii="Times New Roman" w:hAnsi="Times New Roman"/>
          <w:sz w:val="28"/>
          <w:szCs w:val="28"/>
          <w:lang w:eastAsia="ru-RU"/>
        </w:rPr>
        <w:br/>
        <w:t>Принято выделять два основных типа игры: сюжетно-ролевая и игра с правилами (дидактические, т.е. обучающие и подвижные). Во всех этих видах игр используется игровой материал.</w:t>
      </w:r>
    </w:p>
    <w:p w:rsidR="0094349B" w:rsidRPr="008A5D93" w:rsidRDefault="0094349B" w:rsidP="005C09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D93">
        <w:rPr>
          <w:rFonts w:ascii="Times New Roman" w:hAnsi="Times New Roman"/>
          <w:sz w:val="28"/>
          <w:szCs w:val="28"/>
          <w:lang w:eastAsia="ru-RU"/>
        </w:rPr>
        <w:t>Игрушка с самого раннего детства предоставлена в самостоятельное пользование ребёнка. Когда ребёнок совершает какие-то действия с игрушкой, у неискушённого наблюдателя складывается впечатление, что он играет. Но это не означает, что он играет: он совершает отдельные игровые действия вне сюжетного контекста, т.е. осуществляет лишь отдельные фрагмен</w:t>
      </w:r>
      <w:r>
        <w:rPr>
          <w:rFonts w:ascii="Times New Roman" w:hAnsi="Times New Roman"/>
          <w:sz w:val="28"/>
          <w:szCs w:val="28"/>
          <w:lang w:eastAsia="ru-RU"/>
        </w:rPr>
        <w:t xml:space="preserve">ты </w:t>
      </w:r>
      <w:r w:rsidRPr="008A5D93">
        <w:rPr>
          <w:rFonts w:ascii="Times New Roman" w:hAnsi="Times New Roman"/>
          <w:sz w:val="28"/>
          <w:szCs w:val="28"/>
          <w:lang w:eastAsia="ru-RU"/>
        </w:rPr>
        <w:t>целостной игровой деятельности.</w:t>
      </w:r>
      <w:r w:rsidRPr="008A5D93">
        <w:rPr>
          <w:rFonts w:ascii="Times New Roman" w:hAnsi="Times New Roman"/>
          <w:sz w:val="28"/>
          <w:szCs w:val="28"/>
          <w:lang w:eastAsia="ru-RU"/>
        </w:rPr>
        <w:br/>
        <w:t>В настоящее время нарушается передача игровой культуры от поколения к поколению. Это связано прежде всего с тем, что группы в детских садах в основном 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 старшие дети в семье обычно чересчур заняты, "заорганизованны"; родители в силу занятости, или неумения, или непонимания того, какое значение имеет для ребёнка игровая 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способная к сожалению заменить живое общение, познание взаимоотношений.</w:t>
      </w:r>
      <w:r w:rsidRPr="008A5D93">
        <w:rPr>
          <w:rFonts w:ascii="Times New Roman" w:hAnsi="Times New Roman"/>
          <w:sz w:val="28"/>
          <w:szCs w:val="28"/>
          <w:lang w:eastAsia="ru-RU"/>
        </w:rPr>
        <w:br/>
        <w:t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 Воссоздание - оно осуществляется за счёт игровых действий, игровых ролей, игровой (предметной) ситуации - позволяет детям реализовать сюжетное событие, определяющее смысловой контекст игры.</w:t>
      </w:r>
      <w:r w:rsidRPr="008A5D93">
        <w:rPr>
          <w:rFonts w:ascii="Times New Roman" w:hAnsi="Times New Roman"/>
          <w:sz w:val="28"/>
          <w:szCs w:val="28"/>
          <w:lang w:eastAsia="ru-RU"/>
        </w:rPr>
        <w:br/>
      </w:r>
      <w:bookmarkStart w:id="0" w:name="more"/>
      <w:bookmarkEnd w:id="0"/>
      <w:r w:rsidRPr="008A5D93">
        <w:rPr>
          <w:rFonts w:ascii="Times New Roman" w:hAnsi="Times New Roman"/>
          <w:sz w:val="28"/>
          <w:szCs w:val="28"/>
          <w:lang w:eastAsia="ru-RU"/>
        </w:rPr>
        <w:br/>
        <w:t>Сюжет представляет собой или развёрнутое описание событий, происходящих с какими-то персонажами, ситуаций,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"дочки-матери"), ситуацию, в которой развёртывается событие (игра в "больницу", "магазин").</w:t>
      </w:r>
      <w:r w:rsidRPr="008A5D93">
        <w:rPr>
          <w:rFonts w:ascii="Times New Roman" w:hAnsi="Times New Roman"/>
          <w:sz w:val="28"/>
          <w:szCs w:val="28"/>
          <w:lang w:eastAsia="ru-RU"/>
        </w:rPr>
        <w:br/>
        <w:t>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несложные ритмичные сюжетные тексты типа "Сорока-белобока", "Коза рогатая". При этом она не просто рассказывает, но и показывает несложные действия по ходу рассказывания, подкрепляя действия соответствующей интонацией, мимикой. Общаясь таким образом с ребёнком, взрослый ведёт игру как целостную деятельность, включающую и персонажи, и действия, и события, т.е. переводит традиционный сюжет в процесс игры.</w:t>
      </w:r>
      <w:r w:rsidRPr="008A5D93">
        <w:rPr>
          <w:rFonts w:ascii="Times New Roman" w:hAnsi="Times New Roman"/>
          <w:sz w:val="28"/>
          <w:szCs w:val="28"/>
          <w:lang w:eastAsia="ru-RU"/>
        </w:rPr>
        <w:br/>
        <w:t>Первоначально играет взрослый, ребёнок участвует как зритель;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 воспитателями детского сада, дворовой группой  и т.д.</w:t>
      </w:r>
      <w:r w:rsidRPr="008A5D93">
        <w:rPr>
          <w:rFonts w:ascii="Times New Roman" w:hAnsi="Times New Roman"/>
          <w:color w:val="666666"/>
          <w:sz w:val="28"/>
          <w:szCs w:val="28"/>
          <w:lang w:eastAsia="ru-RU"/>
        </w:rPr>
        <w:br/>
      </w:r>
      <w:r w:rsidRPr="008A5D93">
        <w:rPr>
          <w:rFonts w:ascii="Times New Roman" w:hAnsi="Times New Roman"/>
          <w:color w:val="666666"/>
          <w:sz w:val="28"/>
          <w:szCs w:val="28"/>
          <w:lang w:eastAsia="ru-RU"/>
        </w:rPr>
        <w:br/>
      </w:r>
    </w:p>
    <w:p w:rsidR="0094349B" w:rsidRPr="008A5D93" w:rsidRDefault="0094349B" w:rsidP="004B235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8A5D9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Какие сюжетно-ролевые игры можно организовать дома?</w:t>
      </w:r>
    </w:p>
    <w:p w:rsidR="0094349B" w:rsidRPr="008A5D93" w:rsidRDefault="0094349B" w:rsidP="005C0944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bookmarkStart w:id="1" w:name="_GoBack"/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кто-станет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bookmarkEnd w:id="1"/>
    <w:p w:rsidR="0094349B" w:rsidRPr="008A5D93" w:rsidRDefault="0094349B" w:rsidP="004B2350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Сколько времени нужно уделять  игре?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наскучила игра и тогда нет смысла продолжать её дальше. </w:t>
      </w:r>
    </w:p>
    <w:p w:rsidR="0094349B" w:rsidRPr="008A5D93" w:rsidRDefault="0094349B" w:rsidP="004B2350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Роль родителей в игре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Самое очевидное влияние взрослого на сюжетно-ролевую игру это её зарождение, когда родитель имеет возможность показать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Родителям стоит запомнить три правила, действующие при организации игр: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1. Игра не должна строиться на принуждении.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2. Игра - творческий процесс, не надо загонять ребёнка в жёсткие рамки.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3. Старайтесь, чтобы игра имела развитие.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94349B" w:rsidRPr="008A5D93" w:rsidRDefault="0094349B" w:rsidP="004B235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Возможно стоит повторить урок, и предотвратить возникновение подобных игр? Также родителям следует повнимательнее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хороших.</w:t>
      </w:r>
    </w:p>
    <w:p w:rsidR="0094349B" w:rsidRPr="008A5D93" w:rsidRDefault="0094349B" w:rsidP="004B23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49B" w:rsidRPr="008A5D93" w:rsidRDefault="0094349B" w:rsidP="004B2350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Самые распространённые сюжетные игры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94349B" w:rsidRPr="008A5D93" w:rsidRDefault="0094349B" w:rsidP="004B2350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5D93">
        <w:rPr>
          <w:rFonts w:ascii="Times New Roman" w:hAnsi="Times New Roman"/>
          <w:color w:val="222222"/>
          <w:sz w:val="28"/>
          <w:szCs w:val="28"/>
          <w:lang w:eastAsia="ru-RU"/>
        </w:rPr>
        <w:t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 </w:t>
      </w:r>
    </w:p>
    <w:p w:rsidR="0094349B" w:rsidRPr="00117A04" w:rsidRDefault="0094349B" w:rsidP="00117A04">
      <w:pPr>
        <w:spacing w:after="0" w:line="240" w:lineRule="auto"/>
        <w:jc w:val="both"/>
        <w:rPr>
          <w:rFonts w:ascii="Times New Roman" w:hAnsi="Times New Roman"/>
          <w:color w:val="666666"/>
          <w:sz w:val="27"/>
          <w:szCs w:val="27"/>
          <w:lang w:eastAsia="ru-RU"/>
        </w:rPr>
      </w:pPr>
    </w:p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9240C5"/>
    <w:p w:rsidR="0094349B" w:rsidRDefault="0094349B" w:rsidP="008A5D9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 w:rsidRPr="008A5D93"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Консультация для 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родителей </w:t>
      </w:r>
      <w:r w:rsidRPr="008A5D93">
        <w:rPr>
          <w:rFonts w:ascii="Times New Roman" w:hAnsi="Times New Roman"/>
          <w:b/>
          <w:bCs/>
          <w:i/>
          <w:sz w:val="36"/>
          <w:szCs w:val="36"/>
          <w:lang w:eastAsia="ru-RU"/>
        </w:rPr>
        <w:t>на тему:</w:t>
      </w:r>
    </w:p>
    <w:p w:rsidR="0094349B" w:rsidRDefault="0094349B" w:rsidP="008A5D9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 w:rsidRPr="008A5D93">
        <w:rPr>
          <w:rFonts w:ascii="Times New Roman" w:hAnsi="Times New Roman"/>
          <w:b/>
          <w:bCs/>
          <w:i/>
          <w:sz w:val="36"/>
          <w:szCs w:val="36"/>
          <w:lang w:eastAsia="ru-RU"/>
        </w:rPr>
        <w:t>"Почему ребёнок играет?"</w:t>
      </w:r>
    </w:p>
    <w:p w:rsidR="0094349B" w:rsidRPr="00EC70D4" w:rsidRDefault="0094349B" w:rsidP="008A5D93">
      <w:pPr>
        <w:spacing w:after="0" w:line="240" w:lineRule="auto"/>
        <w:jc w:val="center"/>
        <w:outlineLvl w:val="2"/>
        <w:rPr>
          <w:rFonts w:ascii="Times New Roman" w:hAnsi="Times New Roman"/>
          <w:bCs/>
          <w:sz w:val="36"/>
          <w:szCs w:val="36"/>
          <w:lang w:eastAsia="ru-RU"/>
        </w:rPr>
      </w:pPr>
    </w:p>
    <w:p w:rsidR="0094349B" w:rsidRPr="00EC70D4" w:rsidRDefault="0094349B" w:rsidP="00EC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0D4">
        <w:rPr>
          <w:rFonts w:ascii="Times New Roman" w:hAnsi="Times New Roman"/>
          <w:sz w:val="28"/>
          <w:szCs w:val="28"/>
          <w:lang w:eastAsia="ru-RU"/>
        </w:rPr>
        <w:t>Представление взрослых о счастливом детстве связывается с образом играющих детей. Почему детство всегда ассоциируется с игрой? Что значит игра для самого ребёнка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что такое детская игра для родителей</w:t>
      </w:r>
      <w:r w:rsidRPr="00EC70D4">
        <w:rPr>
          <w:rFonts w:ascii="Times New Roman" w:hAnsi="Times New Roman"/>
          <w:sz w:val="28"/>
          <w:szCs w:val="28"/>
          <w:lang w:eastAsia="ru-RU"/>
        </w:rPr>
        <w:t>? 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Для ребёнка игра - это его относительно независимая, самостоятельная деятельность, в которой он может реализовать свои желания и интересы, игра - способ его самореализации и  самовыражения. В игре ребёнок таков, каким ему хочется быть, в игре ребёнок там - где ему хочется быть, он участник интересных и увлекательных событий. У каждого ребёнка - свой мир игры. Но когда он попадает в общество сверстников, он открывает для себя "миры" других детей. Для ребёнка бывает трудно понять и принять мир другого, раскрыть для него свой мир. По данным известного швейцарского психолога Жана Пиаже, способность передавать какое-либо новое содержание в доступной для понимания другого ребёнка форме появляется у детей лишь к семи годам. До этого возраста взаимопонимание детей основывается на уже известных им общих содержаниях. Такими общими содержаниями для малышей являются традиционные сюжеты детских игр. Дети всего мира играют в "дочки-матери", в "школу", в "больницу" и т.п. К этим традиционным сюжетам ребёнок приобщается через родителей и других взрослых, старших детей с самого раннего детства.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Вообще, игра со старшими или взрослыми или взрослыми для ребёнка гораздо легче, чем игра со сверстниками. Ведь если и нужно что-то объяснить, достаточно намёка, реплики - взрослый всё поймёт с полуслова. Для маленького ребёнка он "универсальный пониматель". Поэтому игра со старшими - необходимый этап для перехода к игре со сверстниками.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Первое время дети из-за взаимного непонимания льют море слёз, обижаются друг на друга. Совместная игра разлаживается, но играть поодиночке скучно. И дети, объединяясь вновь, уже стараются удержать друг друга, налаживают игру, пусть простую и нехитрую, но совместную. Построив сюжет, они сохраняют его, и до поры до времени он многократно повторяется. И эти повторения одной игры уже вызваны не только желанием "остановить время", повторить какое-то событие, но и стремлением повторить удовольствие от общения со сверстниками.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Дети растут, набираются опыта, и их совместная игра начинает протекать гораздо слаженнее. Она не ограничивается уже разыгрыванием традиционных, известным всем играющим сюжетов, а представляет собой конструирование новых сюжетов - построение общего мира играющих детей. Такое построение связано с использованием детьми особого языка игры - жестов, мимики, действий с предметами-игрушками, т.е. языка, который компенсирует детям недостаточное владение словесными средствами общения. Эти дополнительные средства и позволяют достигать детям взаимопонимания в игре - раскрывать свой замысел игры другому, вбирать в свою игру замысел другого.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Содержание игры представляет собой активное творческое воссоздание реального мира. Основные элементы, из которых строится игра, - персонажи, события, ситуации, - являются отражением в сознании ребёнка его реального опыта: непосредственного знакомства с окружающим, восприятия содержания прочитанных ему книг, просмотренных кинофильмов и телепередач и т.д. И в этом смысле содержание игры ограничено знаниями ребёнка. Однако, комбинируя знания из разных источников, ребёнок получает необходимую ему свободу, а чем старше он становится, тем больше содержание его игры выходит за пределы жёстких связей непосредственно воспринятого. Это одна из тенденций развития игры.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Другая существенная тенденция в развитии детской игры - всё более полное и точное воссоздание окружающей действительности, которое прежде всего обнаруживается в предпочтении детьми игрушек, наиболее точно копирующих настоящие предметы, и в отказе от условных игрушек, лишь в общей форме обозначающих предмет. Если нет игрушки - копии настоящего предмета, то ребёнок обозначит его с помощью действий и слов, чем будет использовать предмет, лишь отдалённо напоминающий настоящий. 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Игровые традиции, культура игры ограничивают свободу ребёнка в игре. Ведь традиционные сюжеты детских игр, производимые игрушки определяют конкретную тематику игры, ограничивают её проигрыванием определённых сюжетных образцов, обыгрыванием имеющихся игрушек. 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Игровые действия могут носить существенно различный характер. Например, куклу в игре можно кормить по-разному. Можно просто подносить ложку ко рту куклы, а можно подробно изображать этот процесс - зачерпывать еду из тарелки, подносить ложку ко рту куклы, опрокидывать её в рот и т.п. В первом случае действие носит обобщённый, свёрнутый характер по сравнению  с реальным действием, во втором - оно является более подробной и точной его копией. 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По форме игровое действие тоже может быть разным: это действие с предметом (игрушкой), или действие с воображаемым предметом, или действие-слово. Например, ребёнок играющий в "доктора", делает уколы по-разному. Он может использовать игрушечный шприц и копировать действия врача, может только изображать действие при отсутствии подходящего предмета, а может и вовсе сказать: "Чик" Укол сделан!"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Разумеется, чем разнообразнее способы выполнения игрового действия детей, тем более свободны они в игре.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Итак, чем больше ребёнок имеет знаний, чем раньше он приобщается к игровой традиции и овладевает способами построения игры, тем более свободен он в своей игре.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Исследование педагогов и психологов показали, что полноценная игра складывается очень медленно, если он стихийным порядком нащупывает и перенимает способы игрового поведения. Развитие игры происходит гораздо  быстрее, если родители специально, целенаправленно управляют этим процессом - формируют у детей игровую деятельность. 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Какие же функции выполняет игра в развитии ребёнка?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Основная функция игры заключается в том, что она является средством социализации ребёнка. Именно через игру происходит приобщение ребёнка на ранних этапах детства к культуре общества, исторически накопленному опыту деятельности, овладение им специфически человеческими формами поведения, способами действиями с предметами. 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С этой наиболее широкой функцией игры связаны остальные её функции. В силу того что через игровую деятельность ребёнок овладевает общественно выработанным опытом действий и отношений, именно в ней возникают основные психические новообразования, происходит переход на новые уровни психического развития.</w:t>
      </w:r>
      <w:r w:rsidRPr="00EC70D4">
        <w:rPr>
          <w:rFonts w:ascii="Times New Roman" w:hAnsi="Times New Roman"/>
          <w:sz w:val="28"/>
          <w:szCs w:val="28"/>
          <w:lang w:eastAsia="ru-RU"/>
        </w:rPr>
        <w:br/>
        <w:t>Таким обр</w:t>
      </w:r>
      <w:r>
        <w:rPr>
          <w:rFonts w:ascii="Times New Roman" w:hAnsi="Times New Roman"/>
          <w:sz w:val="28"/>
          <w:szCs w:val="28"/>
          <w:lang w:eastAsia="ru-RU"/>
        </w:rPr>
        <w:t>азом, игра - не пустое занятие. Р</w:t>
      </w:r>
      <w:r w:rsidRPr="00EC70D4">
        <w:rPr>
          <w:rFonts w:ascii="Times New Roman" w:hAnsi="Times New Roman"/>
          <w:sz w:val="28"/>
          <w:szCs w:val="28"/>
          <w:lang w:eastAsia="ru-RU"/>
        </w:rPr>
        <w:t>одители должны развивать и поддерживать детскую игру не только для того, чтобы доставить максимум удовольствия ребёнку, но и для воспитания полноценной личности.</w:t>
      </w:r>
    </w:p>
    <w:p w:rsidR="0094349B" w:rsidRPr="00EC70D4" w:rsidRDefault="0094349B" w:rsidP="00EC70D4">
      <w:pPr>
        <w:rPr>
          <w:rFonts w:ascii="Times New Roman" w:hAnsi="Times New Roman"/>
          <w:sz w:val="28"/>
          <w:szCs w:val="28"/>
        </w:rPr>
      </w:pPr>
    </w:p>
    <w:p w:rsidR="0094349B" w:rsidRPr="004E6BAA" w:rsidRDefault="0094349B" w:rsidP="004E6BAA"/>
    <w:p w:rsidR="0094349B" w:rsidRDefault="0094349B" w:rsidP="004E6BAA"/>
    <w:p w:rsidR="0094349B" w:rsidRDefault="0094349B" w:rsidP="004E6BAA"/>
    <w:p w:rsidR="0094349B" w:rsidRDefault="0094349B" w:rsidP="004E6BAA"/>
    <w:p w:rsidR="0094349B" w:rsidRDefault="0094349B" w:rsidP="004E6BAA"/>
    <w:p w:rsidR="0094349B" w:rsidRDefault="0094349B" w:rsidP="004E6BAA"/>
    <w:p w:rsidR="0094349B" w:rsidRDefault="0094349B" w:rsidP="004E6BAA"/>
    <w:p w:rsidR="0094349B" w:rsidRDefault="0094349B" w:rsidP="007A7690"/>
    <w:sectPr w:rsidR="0094349B" w:rsidSect="0055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827"/>
    <w:multiLevelType w:val="multilevel"/>
    <w:tmpl w:val="BD9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12C4"/>
    <w:multiLevelType w:val="multilevel"/>
    <w:tmpl w:val="4428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807E0"/>
    <w:multiLevelType w:val="hybridMultilevel"/>
    <w:tmpl w:val="910C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137E"/>
    <w:multiLevelType w:val="multilevel"/>
    <w:tmpl w:val="024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01751"/>
    <w:multiLevelType w:val="multilevel"/>
    <w:tmpl w:val="798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A123D6"/>
    <w:multiLevelType w:val="multilevel"/>
    <w:tmpl w:val="16C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5072C"/>
    <w:multiLevelType w:val="multilevel"/>
    <w:tmpl w:val="999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5529"/>
    <w:multiLevelType w:val="multilevel"/>
    <w:tmpl w:val="BDC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6CC4"/>
    <w:multiLevelType w:val="multilevel"/>
    <w:tmpl w:val="D27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733BE"/>
    <w:multiLevelType w:val="multilevel"/>
    <w:tmpl w:val="617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735E12"/>
    <w:multiLevelType w:val="multilevel"/>
    <w:tmpl w:val="4EC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96"/>
    <w:rsid w:val="00090490"/>
    <w:rsid w:val="000D2F66"/>
    <w:rsid w:val="00117A04"/>
    <w:rsid w:val="001F4D6F"/>
    <w:rsid w:val="0021389A"/>
    <w:rsid w:val="002C03F0"/>
    <w:rsid w:val="003B3B7B"/>
    <w:rsid w:val="00440D79"/>
    <w:rsid w:val="0047427D"/>
    <w:rsid w:val="00476BCF"/>
    <w:rsid w:val="004B2350"/>
    <w:rsid w:val="004B7537"/>
    <w:rsid w:val="004E6BAA"/>
    <w:rsid w:val="00551720"/>
    <w:rsid w:val="005C0944"/>
    <w:rsid w:val="00755FA5"/>
    <w:rsid w:val="007778DA"/>
    <w:rsid w:val="007A7690"/>
    <w:rsid w:val="007F3D9A"/>
    <w:rsid w:val="008A5D93"/>
    <w:rsid w:val="009240C5"/>
    <w:rsid w:val="0094349B"/>
    <w:rsid w:val="00A83E0F"/>
    <w:rsid w:val="00AD1D96"/>
    <w:rsid w:val="00BA36BF"/>
    <w:rsid w:val="00D85E56"/>
    <w:rsid w:val="00E74265"/>
    <w:rsid w:val="00E91D73"/>
    <w:rsid w:val="00EC70D4"/>
    <w:rsid w:val="00F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BA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F4D6F"/>
    <w:rPr>
      <w:lang w:eastAsia="en-US"/>
    </w:rPr>
  </w:style>
  <w:style w:type="paragraph" w:styleId="ListParagraph">
    <w:name w:val="List Paragraph"/>
    <w:basedOn w:val="Normal"/>
    <w:uiPriority w:val="99"/>
    <w:qFormat/>
    <w:rsid w:val="0021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1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4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4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4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4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40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4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4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7</Pages>
  <Words>2306</Words>
  <Characters>13150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DS</cp:lastModifiedBy>
  <cp:revision>30</cp:revision>
  <cp:lastPrinted>2018-08-14T21:27:00Z</cp:lastPrinted>
  <dcterms:created xsi:type="dcterms:W3CDTF">2018-08-14T09:34:00Z</dcterms:created>
  <dcterms:modified xsi:type="dcterms:W3CDTF">2018-08-27T03:35:00Z</dcterms:modified>
</cp:coreProperties>
</file>